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1077" w14:textId="1F668B06" w:rsidR="004E7BC6" w:rsidRPr="00FB2A7A" w:rsidRDefault="00745C50" w:rsidP="00663A49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  <w:r w:rsidRPr="00FB2A7A">
        <w:rPr>
          <w:b/>
          <w:bCs/>
          <w:color w:val="000000" w:themeColor="text1"/>
          <w:lang w:val="ru-RU"/>
        </w:rPr>
        <w:t>ОБЪЯВЛЕНИЕ</w:t>
      </w:r>
    </w:p>
    <w:p w14:paraId="63170FE0" w14:textId="4A304144" w:rsidR="004E7BC6" w:rsidRPr="00FB2A7A" w:rsidRDefault="004E7BC6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  <w:r w:rsidRPr="00FB2A7A">
        <w:rPr>
          <w:b/>
          <w:bCs/>
          <w:color w:val="000000" w:themeColor="text1"/>
          <w:lang w:val="ru-RU"/>
        </w:rPr>
        <w:t>Открытого тендера под кодом «</w:t>
      </w:r>
      <w:r w:rsidR="00740925" w:rsidRPr="00FB2A7A">
        <w:rPr>
          <w:b/>
          <w:bCs/>
          <w:color w:val="000000" w:themeColor="text1"/>
          <w:lang w:val="ru-RU"/>
        </w:rPr>
        <w:t>CBA</w:t>
      </w:r>
      <w:r w:rsidRPr="00FB2A7A">
        <w:rPr>
          <w:b/>
          <w:bCs/>
          <w:color w:val="000000" w:themeColor="text1"/>
          <w:lang w:val="ru-RU"/>
        </w:rPr>
        <w:t>-2023-060» по выбору организации для приобретения Системы управления информацией (Information Management System) для нужд Центрального банка РА</w:t>
      </w:r>
    </w:p>
    <w:p w14:paraId="71860353" w14:textId="77777777" w:rsidR="00AB264A" w:rsidRPr="00FB2A7A" w:rsidRDefault="00AB264A" w:rsidP="00F53C6E">
      <w:pPr>
        <w:tabs>
          <w:tab w:val="left" w:pos="-1134"/>
        </w:tabs>
        <w:rPr>
          <w:b/>
          <w:bCs/>
          <w:color w:val="000000" w:themeColor="text1"/>
          <w:lang w:val="ru-RU"/>
        </w:rPr>
      </w:pPr>
    </w:p>
    <w:p w14:paraId="56D14F7F" w14:textId="3C6292FB" w:rsidR="00663A49" w:rsidRPr="001138D4" w:rsidRDefault="001D7E1B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hy-AM"/>
        </w:rPr>
      </w:pPr>
      <w:r w:rsidRPr="00FB2A7A">
        <w:rPr>
          <w:b/>
          <w:bCs/>
          <w:color w:val="000000" w:themeColor="text1"/>
          <w:lang w:val="ru-RU"/>
        </w:rPr>
        <w:t xml:space="preserve">О </w:t>
      </w:r>
      <w:r w:rsidR="00663A49" w:rsidRPr="00FB2A7A">
        <w:rPr>
          <w:b/>
          <w:bCs/>
          <w:color w:val="000000" w:themeColor="text1"/>
          <w:lang w:val="ru-RU"/>
        </w:rPr>
        <w:t>РАЗЪЯСНЕНИИ ПРИГЛАШЕНИЯ</w:t>
      </w:r>
      <w:r w:rsidR="000F0FCB" w:rsidRPr="005B6CC8">
        <w:rPr>
          <w:b/>
          <w:bCs/>
          <w:color w:val="000000" w:themeColor="text1"/>
          <w:lang w:val="ru-RU"/>
        </w:rPr>
        <w:t xml:space="preserve"> </w:t>
      </w:r>
      <w:r w:rsidR="000F0FCB">
        <w:rPr>
          <w:b/>
          <w:bCs/>
          <w:color w:val="000000" w:themeColor="text1"/>
        </w:rPr>
        <w:t>Nr</w:t>
      </w:r>
      <w:r w:rsidR="000F0FCB" w:rsidRPr="005B6CC8">
        <w:rPr>
          <w:b/>
          <w:bCs/>
          <w:color w:val="000000" w:themeColor="text1"/>
          <w:lang w:val="ru-RU"/>
        </w:rPr>
        <w:t xml:space="preserve">. </w:t>
      </w:r>
      <w:r w:rsidR="001138D4">
        <w:rPr>
          <w:b/>
          <w:bCs/>
          <w:color w:val="000000" w:themeColor="text1"/>
          <w:lang w:val="hy-AM"/>
        </w:rPr>
        <w:t>3</w:t>
      </w:r>
    </w:p>
    <w:p w14:paraId="08EB0261" w14:textId="77777777" w:rsidR="00C04E9D" w:rsidRPr="00FB2A7A" w:rsidRDefault="00C04E9D" w:rsidP="00750E8B">
      <w:pPr>
        <w:tabs>
          <w:tab w:val="left" w:pos="-1134"/>
        </w:tabs>
        <w:jc w:val="center"/>
        <w:rPr>
          <w:b/>
          <w:bCs/>
          <w:color w:val="000000" w:themeColor="text1"/>
          <w:lang w:val="ru-RU"/>
        </w:rPr>
      </w:pPr>
    </w:p>
    <w:p w14:paraId="1D9767DB" w14:textId="2BBDFFBE" w:rsidR="00663A49" w:rsidRPr="00FB2A7A" w:rsidRDefault="00663A49" w:rsidP="00C04E9D">
      <w:pPr>
        <w:tabs>
          <w:tab w:val="left" w:pos="-1134"/>
        </w:tabs>
        <w:jc w:val="center"/>
        <w:rPr>
          <w:i/>
          <w:iCs/>
          <w:color w:val="000000" w:themeColor="text1"/>
          <w:lang w:val="ru-RU"/>
        </w:rPr>
      </w:pPr>
      <w:r w:rsidRPr="00FB2A7A">
        <w:rPr>
          <w:i/>
          <w:iCs/>
          <w:color w:val="000000" w:themeColor="text1"/>
          <w:lang w:val="ru-RU"/>
        </w:rPr>
        <w:t>Данный текст объявления публикуется в соответствии со статьей 29 Закона РА "О закупках".</w:t>
      </w:r>
    </w:p>
    <w:p w14:paraId="4C030AB1" w14:textId="314D8BC6" w:rsidR="00AB264A" w:rsidRDefault="00663A49" w:rsidP="002A2AF6">
      <w:pPr>
        <w:pStyle w:val="BlockText"/>
        <w:tabs>
          <w:tab w:val="left" w:pos="90"/>
        </w:tabs>
        <w:spacing w:line="276" w:lineRule="auto"/>
        <w:ind w:left="0" w:right="-270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</w:pP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Центральный банк Республики Армения представляет ниже вопросы и разъяснения </w:t>
      </w:r>
      <w:r w:rsidR="00905A40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по состоянию 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1</w:t>
      </w:r>
      <w:r w:rsidR="001138D4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hy-AM"/>
        </w:rPr>
        <w:t>9</w:t>
      </w: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.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01</w:t>
      </w:r>
      <w:r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.202</w:t>
      </w:r>
      <w:r w:rsidR="00DF0636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4</w:t>
      </w:r>
      <w:r w:rsidR="00905A40" w:rsidRPr="000472E0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 г.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 о приглашении на процедуру закупки с кодом </w:t>
      </w:r>
      <w:r w:rsidR="00F53C6E" w:rsidRPr="00FB2A7A">
        <w:rPr>
          <w:rFonts w:ascii="GHEA Grapalat" w:hAnsi="GHEA Grapalat"/>
          <w:b w:val="0"/>
          <w:bCs w:val="0"/>
          <w:color w:val="000000" w:themeColor="text1"/>
          <w:sz w:val="22"/>
          <w:szCs w:val="22"/>
          <w:lang w:val="ru-RU"/>
        </w:rPr>
        <w:t>«CBA-2023-060»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, организованной с целью приобретения «</w:t>
      </w:r>
      <w:r w:rsidR="00905A40"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>СИСТЕМЫ УПРАВЛЕНИЯ ИНФОРМАЦИЕЙ</w:t>
      </w:r>
      <w:r w:rsidRPr="00FB2A7A"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  <w:t xml:space="preserve">» для нужд Центральный банк Республики Армения. </w:t>
      </w:r>
    </w:p>
    <w:p w14:paraId="06F801C6" w14:textId="77777777" w:rsidR="00AA53F6" w:rsidRPr="00FB2A7A" w:rsidRDefault="00AA53F6" w:rsidP="002A2AF6">
      <w:pPr>
        <w:pStyle w:val="BlockText"/>
        <w:tabs>
          <w:tab w:val="left" w:pos="90"/>
        </w:tabs>
        <w:spacing w:line="276" w:lineRule="auto"/>
        <w:ind w:left="0" w:right="-270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</w:pPr>
    </w:p>
    <w:p w14:paraId="63625674" w14:textId="591E59BF" w:rsidR="00905A40" w:rsidRPr="00FB2A7A" w:rsidRDefault="00905A40" w:rsidP="00905A40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bookmarkStart w:id="0" w:name="_Hlk154068150"/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bookmarkEnd w:id="0"/>
    <w:p w14:paraId="086A7000" w14:textId="4F3CA012" w:rsidR="00057F50" w:rsidRPr="00FB2A7A" w:rsidRDefault="008771D7" w:rsidP="001D7E1B">
      <w:pPr>
        <w:tabs>
          <w:tab w:val="left" w:pos="-1134"/>
        </w:tabs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>Мо</w:t>
      </w:r>
      <w:r w:rsidR="00AA53F6">
        <w:rPr>
          <w:rFonts w:eastAsia="Times New Roman" w:cs="Times New Roman"/>
          <w:color w:val="000000"/>
          <w:bdr w:val="none" w:sz="0" w:space="0" w:color="auto" w:frame="1"/>
          <w:lang w:val="ru-RU"/>
        </w:rPr>
        <w:t>гут</w:t>
      </w:r>
      <w:r w:rsidR="002B2CB6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б</w:t>
      </w:r>
      <w:r w:rsidR="00AA53F6">
        <w:rPr>
          <w:rFonts w:eastAsia="Times New Roman" w:cs="Times New Roman"/>
          <w:color w:val="000000"/>
          <w:bdr w:val="none" w:sz="0" w:space="0" w:color="auto" w:frame="1"/>
          <w:lang w:val="ru-RU"/>
        </w:rPr>
        <w:t>ы</w:t>
      </w:r>
      <w:r w:rsidR="002B2CB6">
        <w:rPr>
          <w:rFonts w:eastAsia="Times New Roman" w:cs="Times New Roman"/>
          <w:color w:val="000000"/>
          <w:bdr w:val="none" w:sz="0" w:space="0" w:color="auto" w:frame="1"/>
          <w:lang w:val="ru-RU"/>
        </w:rPr>
        <w:t>ть</w:t>
      </w: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</w:t>
      </w:r>
      <w:r w:rsidR="00AA53F6"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>предоста</w:t>
      </w:r>
      <w:r w:rsidR="00AA53F6">
        <w:rPr>
          <w:rFonts w:eastAsia="Times New Roman" w:cs="Times New Roman"/>
          <w:color w:val="000000"/>
          <w:bdr w:val="none" w:sz="0" w:space="0" w:color="auto" w:frame="1"/>
          <w:lang w:val="ru-RU"/>
        </w:rPr>
        <w:t>влении</w:t>
      </w:r>
      <w:r w:rsidR="002B2CB6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</w:t>
      </w: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>примеры шаблонов процесса сверки документов, созданных на начальном этапе? Дополнительно</w:t>
      </w:r>
      <w:r w:rsidR="00AA53F6">
        <w:rPr>
          <w:rFonts w:eastAsia="Times New Roman" w:cs="Times New Roman"/>
          <w:color w:val="000000"/>
          <w:bdr w:val="none" w:sz="0" w:space="0" w:color="auto" w:frame="1"/>
          <w:lang w:val="ru-RU"/>
        </w:rPr>
        <w:t>,</w:t>
      </w: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 xml:space="preserve"> можно предоставить список обязательных полей для каждого шаблона?</w:t>
      </w:r>
    </w:p>
    <w:p w14:paraId="60420437" w14:textId="265CFEE3" w:rsidR="00A342AB" w:rsidRPr="00FB2A7A" w:rsidRDefault="00A342AB" w:rsidP="00C04E9D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bookmarkStart w:id="1" w:name="_Hlk154137400"/>
      <w:r w:rsidRPr="00FB2A7A">
        <w:rPr>
          <w:rFonts w:cs="Arial"/>
          <w:b/>
          <w:bCs/>
          <w:lang w:val="ru-RU"/>
        </w:rPr>
        <w:t>РАЗЪЯСНЕНИЕ</w:t>
      </w:r>
      <w:bookmarkEnd w:id="1"/>
    </w:p>
    <w:p w14:paraId="25B92B87" w14:textId="2734842C" w:rsidR="002A2AF6" w:rsidRDefault="002A2AF6" w:rsidP="002A2AF6">
      <w:pPr>
        <w:tabs>
          <w:tab w:val="left" w:pos="-1134"/>
        </w:tabs>
        <w:spacing w:after="0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14:paraId="24BF5E2F" w14:textId="04612A2E" w:rsidR="008771D7" w:rsidRPr="008771D7" w:rsidRDefault="008771D7" w:rsidP="002A2AF6">
      <w:pPr>
        <w:tabs>
          <w:tab w:val="left" w:pos="-1134"/>
        </w:tabs>
        <w:spacing w:after="0"/>
        <w:jc w:val="both"/>
        <w:rPr>
          <w:rFonts w:eastAsia="Times New Roman" w:cs="Times New Roman"/>
          <w:color w:val="000000"/>
          <w:bdr w:val="none" w:sz="0" w:space="0" w:color="auto" w:frame="1"/>
          <w:lang w:val="hy-AM"/>
        </w:rPr>
      </w:pP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>Все шаблоны включены в прикрепленный MS Excel</w:t>
      </w:r>
      <w:r>
        <w:rPr>
          <w:rFonts w:eastAsia="Times New Roman" w:cs="Times New Roman"/>
          <w:color w:val="000000"/>
          <w:bdr w:val="none" w:sz="0" w:space="0" w:color="auto" w:frame="1"/>
          <w:lang w:val="hy-AM"/>
        </w:rPr>
        <w:t xml:space="preserve"> </w:t>
      </w:r>
      <w:r w:rsidRPr="008771D7">
        <w:rPr>
          <w:rFonts w:eastAsia="Times New Roman" w:cs="Times New Roman"/>
          <w:color w:val="000000"/>
          <w:bdr w:val="none" w:sz="0" w:space="0" w:color="auto" w:frame="1"/>
          <w:lang w:val="ru-RU"/>
        </w:rPr>
        <w:t>файл</w:t>
      </w:r>
      <w:r>
        <w:rPr>
          <w:rFonts w:eastAsia="Times New Roman" w:cs="Times New Roman"/>
          <w:color w:val="000000"/>
          <w:bdr w:val="none" w:sz="0" w:space="0" w:color="auto" w:frame="1"/>
          <w:lang w:val="hy-AM"/>
        </w:rPr>
        <w:t>.</w:t>
      </w:r>
    </w:p>
    <w:p w14:paraId="25A715B2" w14:textId="77777777" w:rsidR="008771D7" w:rsidRPr="00FB2A7A" w:rsidRDefault="008771D7" w:rsidP="002A2AF6">
      <w:pPr>
        <w:tabs>
          <w:tab w:val="left" w:pos="-1134"/>
        </w:tabs>
        <w:spacing w:after="0"/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</w:p>
    <w:p w14:paraId="6FD63276" w14:textId="32C022BF" w:rsidR="001D7E1B" w:rsidRPr="00FB2A7A" w:rsidRDefault="00014F6C" w:rsidP="001D7E1B">
      <w:pPr>
        <w:tabs>
          <w:tab w:val="left" w:pos="-1134"/>
        </w:tabs>
        <w:jc w:val="both"/>
        <w:rPr>
          <w:rFonts w:eastAsia="Times New Roman" w:cs="Times New Roman"/>
          <w:color w:val="000000"/>
          <w:bdr w:val="none" w:sz="0" w:space="0" w:color="auto" w:frame="1"/>
          <w:lang w:val="ru-RU"/>
        </w:rPr>
      </w:pPr>
      <w:r w:rsidRPr="00FB2A7A">
        <w:rPr>
          <w:rFonts w:eastAsia="Times New Roman" w:cs="Times New Roman"/>
          <w:color w:val="000000"/>
          <w:bdr w:val="none" w:sz="0" w:space="0" w:color="auto" w:frame="1"/>
          <w:lang w:val="ru-RU"/>
        </w:rPr>
        <w:object w:dxaOrig="1029" w:dyaOrig="667" w14:anchorId="2DE2A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7.25pt" o:ole="">
            <v:imagedata r:id="rId5" o:title=""/>
          </v:shape>
          <o:OLEObject Type="Embed" ProgID="Excel.Sheet.12" ShapeID="_x0000_i1025" DrawAspect="Icon" ObjectID="_1767187581" r:id="rId6"/>
        </w:object>
      </w:r>
    </w:p>
    <w:p w14:paraId="7D3C63CF" w14:textId="2527ECC5" w:rsidR="00492467" w:rsidRDefault="00492467" w:rsidP="002A2AF6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FB2A7A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t>ВОПРОС ДЛЯ РАЗЪЯСНЕНИЯ</w:t>
      </w:r>
    </w:p>
    <w:p w14:paraId="07B318F0" w14:textId="60653562" w:rsidR="002B2CB6" w:rsidRPr="002B2CB6" w:rsidRDefault="002B2CB6" w:rsidP="00AA53F6">
      <w:pPr>
        <w:pStyle w:val="NormalWeb"/>
        <w:jc w:val="both"/>
        <w:rPr>
          <w:rFonts w:ascii="GHEA Grapalat" w:hAnsi="GHEA Grapalat"/>
          <w:color w:val="000000"/>
          <w:sz w:val="22"/>
          <w:szCs w:val="22"/>
          <w:bdr w:val="none" w:sz="0" w:space="0" w:color="auto" w:frame="1"/>
          <w:lang w:val="ru-RU"/>
        </w:rPr>
      </w:pPr>
      <w:r>
        <w:rPr>
          <w:rFonts w:ascii="GHEA Grapalat" w:hAnsi="GHEA Grapalat"/>
          <w:color w:val="000000"/>
          <w:sz w:val="22"/>
          <w:szCs w:val="22"/>
          <w:bdr w:val="none" w:sz="0" w:space="0" w:color="auto" w:frame="1"/>
          <w:lang w:val="ru-RU"/>
        </w:rPr>
        <w:t xml:space="preserve">Касательно </w:t>
      </w:r>
      <w:r w:rsidRPr="002B2CB6">
        <w:rPr>
          <w:rFonts w:ascii="GHEA Grapalat" w:hAnsi="GHEA Grapalat"/>
          <w:color w:val="000000"/>
          <w:sz w:val="22"/>
          <w:szCs w:val="22"/>
          <w:bdr w:val="none" w:sz="0" w:space="0" w:color="auto" w:frame="1"/>
          <w:lang w:val="ru-RU"/>
        </w:rPr>
        <w:t>задач, нужно инициатору задавать их по шаблону, или в системе есть возможность генерировать задачи по выбранному шаблону?</w:t>
      </w:r>
    </w:p>
    <w:p w14:paraId="678624CD" w14:textId="77777777" w:rsidR="003E1CE0" w:rsidRPr="00FB2A7A" w:rsidRDefault="003E1CE0" w:rsidP="00750E8B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="Times New Roman" w:hAnsi="GHEA Grapalat" w:cs="Times New Roman"/>
          <w:b w:val="0"/>
          <w:bCs w:val="0"/>
          <w:color w:val="000000"/>
          <w:sz w:val="22"/>
          <w:szCs w:val="22"/>
          <w:bdr w:val="none" w:sz="0" w:space="0" w:color="auto" w:frame="1"/>
          <w:lang w:val="ru-RU"/>
        </w:rPr>
      </w:pPr>
    </w:p>
    <w:p w14:paraId="0DA8178D" w14:textId="77777777" w:rsidR="00492467" w:rsidRPr="00FB2A7A" w:rsidRDefault="00492467" w:rsidP="00570540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52064A39" w14:textId="3657EFBE" w:rsidR="00C15CEF" w:rsidRDefault="002B2CB6" w:rsidP="00C15CEF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</w:pPr>
      <w:r w:rsidRPr="002B2CB6"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  <w:t>Система должна генерировать задачи на основе соответствующего шаблона.</w:t>
      </w:r>
    </w:p>
    <w:p w14:paraId="66952D0E" w14:textId="77777777" w:rsidR="00AA53F6" w:rsidRPr="00FB2A7A" w:rsidRDefault="00AA53F6" w:rsidP="00C15CEF">
      <w:pPr>
        <w:pStyle w:val="BlockText"/>
        <w:tabs>
          <w:tab w:val="left" w:pos="90"/>
        </w:tabs>
        <w:spacing w:line="276" w:lineRule="auto"/>
        <w:ind w:left="0" w:right="18"/>
        <w:jc w:val="both"/>
        <w:rPr>
          <w:rFonts w:ascii="GHEA Grapalat" w:eastAsiaTheme="minorHAnsi" w:hAnsi="GHEA Grapalat" w:cs="Arial"/>
          <w:b w:val="0"/>
          <w:bCs w:val="0"/>
          <w:sz w:val="22"/>
          <w:szCs w:val="22"/>
          <w:lang w:val="ru-RU"/>
        </w:rPr>
      </w:pPr>
    </w:p>
    <w:p w14:paraId="3B44E565" w14:textId="6FF30071" w:rsidR="00570540" w:rsidRDefault="00570540" w:rsidP="000F0FCB">
      <w:pPr>
        <w:pStyle w:val="NormalWeb"/>
        <w:numPr>
          <w:ilvl w:val="0"/>
          <w:numId w:val="3"/>
        </w:numPr>
        <w:jc w:val="center"/>
        <w:rPr>
          <w:rFonts w:ascii="GHEA Grapalat" w:hAnsi="GHEA Grapalat"/>
          <w:b/>
          <w:bCs/>
          <w:color w:val="000000"/>
          <w:sz w:val="22"/>
          <w:szCs w:val="22"/>
          <w:lang w:val="ru-RU"/>
        </w:rPr>
      </w:pPr>
      <w:r w:rsidRPr="005B6CC8">
        <w:rPr>
          <w:rFonts w:ascii="GHEA Grapalat" w:hAnsi="GHEA Grapalat"/>
          <w:b/>
          <w:bCs/>
          <w:color w:val="000000"/>
          <w:sz w:val="22"/>
          <w:szCs w:val="22"/>
          <w:lang w:val="ru-RU"/>
        </w:rPr>
        <w:lastRenderedPageBreak/>
        <w:t>ВОПРОС ДЛЯ РАЗЪЯСНЕНИЯ</w:t>
      </w:r>
    </w:p>
    <w:p w14:paraId="5864E00B" w14:textId="40FA607E" w:rsidR="002B2CB6" w:rsidRPr="002B2CB6" w:rsidRDefault="002B2CB6" w:rsidP="00AA53F6">
      <w:pPr>
        <w:pStyle w:val="NormalWeb"/>
        <w:rPr>
          <w:rFonts w:ascii="GHEA Grapalat" w:eastAsiaTheme="minorHAnsi" w:hAnsi="GHEA Grapalat" w:cs="Arial"/>
          <w:sz w:val="22"/>
          <w:szCs w:val="22"/>
          <w:lang w:val="ru-RU"/>
        </w:rPr>
      </w:pPr>
      <w:r w:rsidRPr="002B2CB6">
        <w:rPr>
          <w:rFonts w:ascii="GHEA Grapalat" w:eastAsiaTheme="minorHAnsi" w:hAnsi="GHEA Grapalat" w:cs="Arial"/>
          <w:sz w:val="22"/>
          <w:szCs w:val="22"/>
          <w:lang w:val="ru-RU"/>
        </w:rPr>
        <w:t>Мож</w:t>
      </w:r>
      <w:r>
        <w:rPr>
          <w:rFonts w:ascii="GHEA Grapalat" w:eastAsiaTheme="minorHAnsi" w:hAnsi="GHEA Grapalat" w:cs="Arial"/>
          <w:sz w:val="22"/>
          <w:szCs w:val="22"/>
          <w:lang w:val="ru-RU"/>
        </w:rPr>
        <w:t>ет б</w:t>
      </w:r>
      <w:r w:rsidR="00AA53F6">
        <w:rPr>
          <w:rFonts w:ascii="GHEA Grapalat" w:eastAsiaTheme="minorHAnsi" w:hAnsi="GHEA Grapalat" w:cs="Arial"/>
          <w:sz w:val="22"/>
          <w:szCs w:val="22"/>
          <w:lang w:val="ru-RU"/>
        </w:rPr>
        <w:t>ы</w:t>
      </w:r>
      <w:r>
        <w:rPr>
          <w:rFonts w:ascii="GHEA Grapalat" w:eastAsiaTheme="minorHAnsi" w:hAnsi="GHEA Grapalat" w:cs="Arial"/>
          <w:sz w:val="22"/>
          <w:szCs w:val="22"/>
          <w:lang w:val="ru-RU"/>
        </w:rPr>
        <w:t xml:space="preserve">ть </w:t>
      </w:r>
      <w:r w:rsidRPr="002B2CB6">
        <w:rPr>
          <w:rFonts w:ascii="GHEA Grapalat" w:eastAsiaTheme="minorHAnsi" w:hAnsi="GHEA Grapalat" w:cs="Arial"/>
          <w:sz w:val="22"/>
          <w:szCs w:val="22"/>
          <w:lang w:val="ru-RU"/>
        </w:rPr>
        <w:t>предоставлен</w:t>
      </w:r>
      <w:r>
        <w:rPr>
          <w:rFonts w:ascii="GHEA Grapalat" w:eastAsiaTheme="minorHAnsi" w:hAnsi="GHEA Grapalat" w:cs="Arial"/>
          <w:sz w:val="22"/>
          <w:szCs w:val="22"/>
          <w:lang w:val="ru-RU"/>
        </w:rPr>
        <w:t xml:space="preserve"> </w:t>
      </w:r>
      <w:r w:rsidRPr="002B2CB6">
        <w:rPr>
          <w:rFonts w:ascii="GHEA Grapalat" w:eastAsiaTheme="minorHAnsi" w:hAnsi="GHEA Grapalat" w:cs="Arial"/>
          <w:sz w:val="22"/>
          <w:szCs w:val="22"/>
          <w:lang w:val="ru-RU"/>
        </w:rPr>
        <w:t>список ролей, участвующих в процессе?</w:t>
      </w:r>
    </w:p>
    <w:p w14:paraId="277870C1" w14:textId="77777777" w:rsidR="00057F50" w:rsidRPr="00FB2A7A" w:rsidRDefault="00057F50" w:rsidP="00C04E9D">
      <w:pPr>
        <w:jc w:val="both"/>
        <w:rPr>
          <w:rFonts w:cs="Arial"/>
          <w:lang w:val="ru-RU"/>
        </w:rPr>
      </w:pPr>
    </w:p>
    <w:p w14:paraId="4104B763" w14:textId="14ABBFC7" w:rsidR="00570540" w:rsidRPr="00FB2A7A" w:rsidRDefault="00C04E9D" w:rsidP="00C04E9D">
      <w:pPr>
        <w:tabs>
          <w:tab w:val="left" w:pos="-1134"/>
        </w:tabs>
        <w:jc w:val="center"/>
        <w:rPr>
          <w:rFonts w:cs="Arial"/>
          <w:b/>
          <w:bCs/>
          <w:lang w:val="ru-RU"/>
        </w:rPr>
      </w:pPr>
      <w:r w:rsidRPr="00FB2A7A">
        <w:rPr>
          <w:rFonts w:cs="Arial"/>
          <w:b/>
          <w:bCs/>
          <w:lang w:val="ru-RU"/>
        </w:rPr>
        <w:t>РАЗЪЯСНЕНИЕ</w:t>
      </w:r>
    </w:p>
    <w:p w14:paraId="21DA9ECB" w14:textId="0A99BFCE" w:rsidR="00057F50" w:rsidRPr="00FB2A7A" w:rsidRDefault="002B2CB6" w:rsidP="00057F50">
      <w:pPr>
        <w:tabs>
          <w:tab w:val="left" w:pos="-1134"/>
        </w:tabs>
        <w:rPr>
          <w:rFonts w:cs="Arial"/>
          <w:lang w:val="ru-RU"/>
        </w:rPr>
      </w:pPr>
      <w:r w:rsidRPr="002B2CB6">
        <w:rPr>
          <w:rFonts w:cs="Arial"/>
          <w:lang w:val="ru-RU"/>
        </w:rPr>
        <w:t>Все роли определены в соответствующих ранее предоставленных BPMN (см. имена wimlane).</w:t>
      </w:r>
    </w:p>
    <w:p w14:paraId="30EBD12E" w14:textId="61C49DB0" w:rsidR="00581B25" w:rsidRDefault="00581B25" w:rsidP="00F5510B">
      <w:pPr>
        <w:jc w:val="both"/>
        <w:rPr>
          <w:rFonts w:cs="Arial"/>
          <w:lang w:val="ru-RU"/>
        </w:rPr>
      </w:pPr>
    </w:p>
    <w:p w14:paraId="4EE249D2" w14:textId="77777777" w:rsidR="00581B25" w:rsidRPr="00FB2A7A" w:rsidRDefault="00581B25" w:rsidP="00F5510B">
      <w:pPr>
        <w:jc w:val="both"/>
        <w:rPr>
          <w:rFonts w:cs="Arial"/>
          <w:lang w:val="ru-RU"/>
        </w:rPr>
      </w:pPr>
    </w:p>
    <w:p w14:paraId="04BF6EB2" w14:textId="3704E0EE" w:rsidR="00750E8B" w:rsidRPr="00FB2A7A" w:rsidRDefault="00750E8B" w:rsidP="00750E8B">
      <w:pPr>
        <w:tabs>
          <w:tab w:val="left" w:pos="-1134"/>
        </w:tabs>
        <w:ind w:left="-67" w:right="-153"/>
        <w:jc w:val="both"/>
        <w:rPr>
          <w:b/>
          <w:bCs/>
          <w:lang w:val="ru-RU"/>
        </w:rPr>
      </w:pPr>
    </w:p>
    <w:p w14:paraId="182A7A9E" w14:textId="77777777" w:rsidR="00745C50" w:rsidRPr="00FB2A7A" w:rsidRDefault="00745C50" w:rsidP="006068E7">
      <w:pPr>
        <w:jc w:val="right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Секретарь оценочной комиссии Центрального банка РА </w:t>
      </w:r>
    </w:p>
    <w:p w14:paraId="3114F44C" w14:textId="0BECD816" w:rsidR="00745C50" w:rsidRPr="00FB2A7A" w:rsidRDefault="00745C50" w:rsidP="00745C50">
      <w:pPr>
        <w:jc w:val="right"/>
        <w:rPr>
          <w:rFonts w:cs="Arial"/>
          <w:lang w:val="ru-RU"/>
        </w:rPr>
      </w:pPr>
      <w:r w:rsidRPr="00FB2A7A">
        <w:rPr>
          <w:rFonts w:cs="Arial"/>
          <w:lang w:val="ru-RU"/>
        </w:rPr>
        <w:t xml:space="preserve">Сиран Еганян </w:t>
      </w:r>
    </w:p>
    <w:p w14:paraId="59890E27" w14:textId="582AC952" w:rsidR="004A76A0" w:rsidRPr="00FB2A7A" w:rsidRDefault="00745C50" w:rsidP="002F4C1C">
      <w:pPr>
        <w:jc w:val="right"/>
        <w:rPr>
          <w:lang w:val="ru-RU"/>
        </w:rPr>
      </w:pPr>
      <w:r w:rsidRPr="00FB2A7A">
        <w:rPr>
          <w:rFonts w:cs="Arial"/>
          <w:lang w:val="ru-RU"/>
        </w:rPr>
        <w:t>Покупатель: Центральный банк РА</w:t>
      </w:r>
    </w:p>
    <w:sectPr w:rsidR="004A76A0" w:rsidRPr="00FB2A7A" w:rsidSect="00D92B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DA"/>
    <w:multiLevelType w:val="hybridMultilevel"/>
    <w:tmpl w:val="7526D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5A96"/>
    <w:multiLevelType w:val="hybridMultilevel"/>
    <w:tmpl w:val="CCCE93E0"/>
    <w:lvl w:ilvl="0" w:tplc="2C2C006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B09E0"/>
    <w:multiLevelType w:val="hybridMultilevel"/>
    <w:tmpl w:val="E1D6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284"/>
    <w:multiLevelType w:val="hybridMultilevel"/>
    <w:tmpl w:val="54A0F736"/>
    <w:lvl w:ilvl="0" w:tplc="82BAC286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7399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F74FB"/>
    <w:multiLevelType w:val="hybridMultilevel"/>
    <w:tmpl w:val="BA9C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42B8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436CB"/>
    <w:multiLevelType w:val="hybridMultilevel"/>
    <w:tmpl w:val="A352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2532B"/>
    <w:multiLevelType w:val="hybridMultilevel"/>
    <w:tmpl w:val="BBC2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917"/>
    <w:multiLevelType w:val="hybridMultilevel"/>
    <w:tmpl w:val="6F5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7E0"/>
    <w:multiLevelType w:val="hybridMultilevel"/>
    <w:tmpl w:val="2B02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F3EB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055CE"/>
    <w:multiLevelType w:val="hybridMultilevel"/>
    <w:tmpl w:val="0472F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52489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D1E21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7367A"/>
    <w:multiLevelType w:val="hybridMultilevel"/>
    <w:tmpl w:val="F25C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60F6A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23B9B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84664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2864"/>
    <w:multiLevelType w:val="hybridMultilevel"/>
    <w:tmpl w:val="27D8E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21903"/>
    <w:multiLevelType w:val="hybridMultilevel"/>
    <w:tmpl w:val="2E18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64E45"/>
    <w:multiLevelType w:val="hybridMultilevel"/>
    <w:tmpl w:val="890CF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12941"/>
    <w:multiLevelType w:val="hybridMultilevel"/>
    <w:tmpl w:val="8F88F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C498B"/>
    <w:multiLevelType w:val="hybridMultilevel"/>
    <w:tmpl w:val="471E9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E1E8B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9435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D9C"/>
    <w:multiLevelType w:val="multilevel"/>
    <w:tmpl w:val="6D4A2C1C"/>
    <w:lvl w:ilvl="0">
      <w:start w:val="1"/>
      <w:numFmt w:val="decimal"/>
      <w:pStyle w:val="S1-Header2"/>
      <w:isLgl/>
      <w:lvlText w:val="%1."/>
      <w:lvlJc w:val="left"/>
      <w:pPr>
        <w:tabs>
          <w:tab w:val="num" w:pos="432"/>
        </w:tabs>
        <w:ind w:left="432" w:hanging="432"/>
      </w:pPr>
      <w:rPr>
        <w:rFonts w:ascii="GHEA Grapalat" w:hAnsi="GHEA Grapalat" w:cs="Times New Roman" w:hint="default"/>
        <w:b/>
        <w:i w:val="0"/>
        <w:sz w:val="24"/>
        <w:szCs w:val="24"/>
      </w:rPr>
    </w:lvl>
    <w:lvl w:ilvl="1">
      <w:start w:val="1"/>
      <w:numFmt w:val="decimal"/>
      <w:pStyle w:val="S1-subpara"/>
      <w:isLgl/>
      <w:lvlText w:val="%1.%2"/>
      <w:lvlJc w:val="left"/>
      <w:pPr>
        <w:tabs>
          <w:tab w:val="num" w:pos="576"/>
        </w:tabs>
        <w:ind w:left="576" w:hanging="576"/>
      </w:pPr>
      <w:rPr>
        <w:rFonts w:ascii="GHEA Grapalat" w:hAnsi="GHEA Grapalat"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512"/>
        </w:tabs>
        <w:ind w:left="1512" w:hanging="648"/>
      </w:pPr>
      <w:rPr>
        <w:rFonts w:ascii="GHEA Grapalat" w:hAnsi="GHEA Grapalat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DB650D"/>
    <w:multiLevelType w:val="hybridMultilevel"/>
    <w:tmpl w:val="1A12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E2C1F"/>
    <w:multiLevelType w:val="hybridMultilevel"/>
    <w:tmpl w:val="9692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83B0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D067D"/>
    <w:multiLevelType w:val="hybridMultilevel"/>
    <w:tmpl w:val="55FE5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D2BB5"/>
    <w:multiLevelType w:val="hybridMultilevel"/>
    <w:tmpl w:val="F1FE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231CA"/>
    <w:multiLevelType w:val="hybridMultilevel"/>
    <w:tmpl w:val="4A06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F30BB"/>
    <w:multiLevelType w:val="hybridMultilevel"/>
    <w:tmpl w:val="EF8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F739B"/>
    <w:multiLevelType w:val="hybridMultilevel"/>
    <w:tmpl w:val="7474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842E1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B13DB"/>
    <w:multiLevelType w:val="hybridMultilevel"/>
    <w:tmpl w:val="CE88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E0B14"/>
    <w:multiLevelType w:val="hybridMultilevel"/>
    <w:tmpl w:val="09E0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A38F7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3798"/>
    <w:multiLevelType w:val="hybridMultilevel"/>
    <w:tmpl w:val="3EFA5500"/>
    <w:lvl w:ilvl="0" w:tplc="82BAC286">
      <w:start w:val="1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74E24"/>
    <w:multiLevelType w:val="hybridMultilevel"/>
    <w:tmpl w:val="D836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FD4180"/>
    <w:multiLevelType w:val="hybridMultilevel"/>
    <w:tmpl w:val="CE8A3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B34F9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B0233"/>
    <w:multiLevelType w:val="hybridMultilevel"/>
    <w:tmpl w:val="5E7AC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33"/>
  </w:num>
  <w:num w:numId="4">
    <w:abstractNumId w:val="6"/>
  </w:num>
  <w:num w:numId="5">
    <w:abstractNumId w:val="18"/>
  </w:num>
  <w:num w:numId="6">
    <w:abstractNumId w:val="32"/>
  </w:num>
  <w:num w:numId="7">
    <w:abstractNumId w:val="22"/>
  </w:num>
  <w:num w:numId="8">
    <w:abstractNumId w:val="7"/>
  </w:num>
  <w:num w:numId="9">
    <w:abstractNumId w:val="9"/>
  </w:num>
  <w:num w:numId="10">
    <w:abstractNumId w:val="21"/>
  </w:num>
  <w:num w:numId="11">
    <w:abstractNumId w:val="2"/>
  </w:num>
  <w:num w:numId="12">
    <w:abstractNumId w:val="37"/>
  </w:num>
  <w:num w:numId="13">
    <w:abstractNumId w:val="0"/>
  </w:num>
  <w:num w:numId="14">
    <w:abstractNumId w:val="15"/>
  </w:num>
  <w:num w:numId="15">
    <w:abstractNumId w:val="10"/>
  </w:num>
  <w:num w:numId="16">
    <w:abstractNumId w:val="27"/>
  </w:num>
  <w:num w:numId="17">
    <w:abstractNumId w:val="40"/>
  </w:num>
  <w:num w:numId="18">
    <w:abstractNumId w:val="31"/>
  </w:num>
  <w:num w:numId="19">
    <w:abstractNumId w:val="36"/>
  </w:num>
  <w:num w:numId="20">
    <w:abstractNumId w:val="8"/>
  </w:num>
  <w:num w:numId="21">
    <w:abstractNumId w:val="5"/>
  </w:num>
  <w:num w:numId="22">
    <w:abstractNumId w:val="34"/>
  </w:num>
  <w:num w:numId="23">
    <w:abstractNumId w:val="12"/>
  </w:num>
  <w:num w:numId="24">
    <w:abstractNumId w:val="20"/>
  </w:num>
  <w:num w:numId="25">
    <w:abstractNumId w:val="41"/>
  </w:num>
  <w:num w:numId="26">
    <w:abstractNumId w:val="19"/>
  </w:num>
  <w:num w:numId="27">
    <w:abstractNumId w:val="23"/>
  </w:num>
  <w:num w:numId="28">
    <w:abstractNumId w:val="30"/>
  </w:num>
  <w:num w:numId="29">
    <w:abstractNumId w:val="17"/>
  </w:num>
  <w:num w:numId="30">
    <w:abstractNumId w:val="4"/>
  </w:num>
  <w:num w:numId="31">
    <w:abstractNumId w:val="11"/>
  </w:num>
  <w:num w:numId="32">
    <w:abstractNumId w:val="14"/>
  </w:num>
  <w:num w:numId="33">
    <w:abstractNumId w:val="13"/>
  </w:num>
  <w:num w:numId="34">
    <w:abstractNumId w:val="16"/>
  </w:num>
  <w:num w:numId="35">
    <w:abstractNumId w:val="25"/>
  </w:num>
  <w:num w:numId="36">
    <w:abstractNumId w:val="24"/>
  </w:num>
  <w:num w:numId="37">
    <w:abstractNumId w:val="38"/>
  </w:num>
  <w:num w:numId="38">
    <w:abstractNumId w:val="29"/>
  </w:num>
  <w:num w:numId="39">
    <w:abstractNumId w:val="28"/>
  </w:num>
  <w:num w:numId="40">
    <w:abstractNumId w:val="39"/>
  </w:num>
  <w:num w:numId="41">
    <w:abstractNumId w:val="43"/>
  </w:num>
  <w:num w:numId="42">
    <w:abstractNumId w:val="35"/>
  </w:num>
  <w:num w:numId="43">
    <w:abstractNumId w:val="3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A2"/>
    <w:rsid w:val="00014F6C"/>
    <w:rsid w:val="000472E0"/>
    <w:rsid w:val="00057F50"/>
    <w:rsid w:val="00085125"/>
    <w:rsid w:val="0009429E"/>
    <w:rsid w:val="000F0FCB"/>
    <w:rsid w:val="001138D4"/>
    <w:rsid w:val="00117ECF"/>
    <w:rsid w:val="001838E1"/>
    <w:rsid w:val="001C4ED7"/>
    <w:rsid w:val="001D7E1B"/>
    <w:rsid w:val="00217165"/>
    <w:rsid w:val="002266C1"/>
    <w:rsid w:val="00252293"/>
    <w:rsid w:val="00260CE2"/>
    <w:rsid w:val="00261660"/>
    <w:rsid w:val="00275D36"/>
    <w:rsid w:val="0028019E"/>
    <w:rsid w:val="00282096"/>
    <w:rsid w:val="0028419E"/>
    <w:rsid w:val="002A2AF6"/>
    <w:rsid w:val="002B2CB6"/>
    <w:rsid w:val="002C5E77"/>
    <w:rsid w:val="002F4C1C"/>
    <w:rsid w:val="003256C1"/>
    <w:rsid w:val="003C0216"/>
    <w:rsid w:val="003E1CE0"/>
    <w:rsid w:val="00405192"/>
    <w:rsid w:val="00405A64"/>
    <w:rsid w:val="0042114D"/>
    <w:rsid w:val="00423D93"/>
    <w:rsid w:val="004368E0"/>
    <w:rsid w:val="00461E25"/>
    <w:rsid w:val="00492467"/>
    <w:rsid w:val="004A76A0"/>
    <w:rsid w:val="004C4870"/>
    <w:rsid w:val="004E7BC6"/>
    <w:rsid w:val="00552160"/>
    <w:rsid w:val="0055314D"/>
    <w:rsid w:val="00570540"/>
    <w:rsid w:val="00581B25"/>
    <w:rsid w:val="00587358"/>
    <w:rsid w:val="0059706B"/>
    <w:rsid w:val="005B6CC8"/>
    <w:rsid w:val="005C4D50"/>
    <w:rsid w:val="00603899"/>
    <w:rsid w:val="006068E7"/>
    <w:rsid w:val="00652E19"/>
    <w:rsid w:val="00663A49"/>
    <w:rsid w:val="0069325E"/>
    <w:rsid w:val="006C7E48"/>
    <w:rsid w:val="00715CCD"/>
    <w:rsid w:val="00732436"/>
    <w:rsid w:val="00740925"/>
    <w:rsid w:val="00745C50"/>
    <w:rsid w:val="00750E8B"/>
    <w:rsid w:val="00781114"/>
    <w:rsid w:val="007B5D65"/>
    <w:rsid w:val="007F1E85"/>
    <w:rsid w:val="008771D7"/>
    <w:rsid w:val="00895B4D"/>
    <w:rsid w:val="008E454F"/>
    <w:rsid w:val="00905A40"/>
    <w:rsid w:val="00905D03"/>
    <w:rsid w:val="0098140D"/>
    <w:rsid w:val="00A02745"/>
    <w:rsid w:val="00A342AB"/>
    <w:rsid w:val="00A80736"/>
    <w:rsid w:val="00A90134"/>
    <w:rsid w:val="00AA53F6"/>
    <w:rsid w:val="00AB264A"/>
    <w:rsid w:val="00AE4AA2"/>
    <w:rsid w:val="00B520DF"/>
    <w:rsid w:val="00B52E06"/>
    <w:rsid w:val="00B74DCC"/>
    <w:rsid w:val="00BC7B08"/>
    <w:rsid w:val="00C04E9D"/>
    <w:rsid w:val="00C0726F"/>
    <w:rsid w:val="00C12E39"/>
    <w:rsid w:val="00C15CEF"/>
    <w:rsid w:val="00C32FE6"/>
    <w:rsid w:val="00C330E1"/>
    <w:rsid w:val="00D039CF"/>
    <w:rsid w:val="00D46468"/>
    <w:rsid w:val="00D47024"/>
    <w:rsid w:val="00D6614D"/>
    <w:rsid w:val="00D96CDC"/>
    <w:rsid w:val="00DE7B4A"/>
    <w:rsid w:val="00DF0636"/>
    <w:rsid w:val="00E14F91"/>
    <w:rsid w:val="00E22463"/>
    <w:rsid w:val="00E266C1"/>
    <w:rsid w:val="00E34B23"/>
    <w:rsid w:val="00E652C7"/>
    <w:rsid w:val="00EC71B7"/>
    <w:rsid w:val="00ED698C"/>
    <w:rsid w:val="00EF077D"/>
    <w:rsid w:val="00EF27A2"/>
    <w:rsid w:val="00EF2BF4"/>
    <w:rsid w:val="00F53C6E"/>
    <w:rsid w:val="00F5510B"/>
    <w:rsid w:val="00F643EE"/>
    <w:rsid w:val="00F64A61"/>
    <w:rsid w:val="00F932FA"/>
    <w:rsid w:val="00FA1757"/>
    <w:rsid w:val="00FB2501"/>
    <w:rsid w:val="00FB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C0DE85"/>
  <w15:chartTrackingRefBased/>
  <w15:docId w15:val="{A2D46465-ECED-41CF-9012-6ED269B7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22463"/>
    <w:rPr>
      <w:color w:val="0000FF"/>
      <w:u w:val="single"/>
    </w:rPr>
  </w:style>
  <w:style w:type="paragraph" w:customStyle="1" w:styleId="S1-Header2">
    <w:name w:val="S1-Header2"/>
    <w:basedOn w:val="Normal"/>
    <w:autoRedefine/>
    <w:rsid w:val="00E22463"/>
    <w:pPr>
      <w:widowControl w:val="0"/>
      <w:numPr>
        <w:numId w:val="1"/>
      </w:numPr>
      <w:spacing w:before="500" w:after="240" w:line="240" w:lineRule="auto"/>
      <w:outlineLvl w:val="2"/>
    </w:pPr>
    <w:rPr>
      <w:rFonts w:ascii="Times New Roman" w:eastAsiaTheme="minorEastAsia" w:hAnsi="Times New Roman" w:cs="Times New Roman"/>
      <w:b/>
      <w:sz w:val="24"/>
      <w:szCs w:val="24"/>
      <w:lang w:eastAsia="en-GB"/>
    </w:rPr>
  </w:style>
  <w:style w:type="paragraph" w:customStyle="1" w:styleId="S1-subpara">
    <w:name w:val="S1-sub para"/>
    <w:basedOn w:val="Normal"/>
    <w:link w:val="S1-subparaChar"/>
    <w:rsid w:val="00E22463"/>
    <w:pPr>
      <w:numPr>
        <w:ilvl w:val="1"/>
        <w:numId w:val="1"/>
      </w:numPr>
      <w:spacing w:after="20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S1-subparaChar">
    <w:name w:val="S1-sub para Char"/>
    <w:basedOn w:val="DefaultParagraphFont"/>
    <w:link w:val="S1-subpara"/>
    <w:rsid w:val="00E22463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50E8B"/>
    <w:pPr>
      <w:spacing w:after="0" w:line="240" w:lineRule="auto"/>
    </w:pPr>
    <w:rPr>
      <w:rFonts w:asciiTheme="minorHAnsi" w:hAnsiTheme="minorHAnsi"/>
    </w:rPr>
  </w:style>
  <w:style w:type="paragraph" w:styleId="BlockText">
    <w:name w:val="Block Text"/>
    <w:basedOn w:val="Normal"/>
    <w:rsid w:val="00750E8B"/>
    <w:pPr>
      <w:tabs>
        <w:tab w:val="left" w:pos="-1134"/>
      </w:tabs>
      <w:spacing w:after="0" w:line="240" w:lineRule="auto"/>
      <w:ind w:left="-67" w:right="424"/>
      <w:jc w:val="center"/>
    </w:pPr>
    <w:rPr>
      <w:rFonts w:ascii="Cambria Math" w:eastAsia="@MS Gothic" w:hAnsi="Cambria Math" w:cs="@MS Gothic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663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ListParagraph">
    <w:name w:val="List Paragraph"/>
    <w:basedOn w:val="Normal"/>
    <w:link w:val="ListParagraphChar"/>
    <w:uiPriority w:val="99"/>
    <w:qFormat/>
    <w:rsid w:val="00552160"/>
    <w:pPr>
      <w:spacing w:after="160" w:line="259" w:lineRule="auto"/>
      <w:ind w:left="720"/>
      <w:contextualSpacing/>
    </w:pPr>
    <w:rPr>
      <w:rFonts w:asciiTheme="minorHAnsi" w:hAnsiTheme="minorHAnsi"/>
      <w:lang w:val="hy-AM"/>
    </w:rPr>
  </w:style>
  <w:style w:type="character" w:customStyle="1" w:styleId="ListParagraphChar">
    <w:name w:val="List Paragraph Char"/>
    <w:link w:val="ListParagraph"/>
    <w:uiPriority w:val="99"/>
    <w:rsid w:val="00552160"/>
    <w:rPr>
      <w:rFonts w:asciiTheme="minorHAnsi" w:hAnsiTheme="minorHAnsi"/>
      <w:lang w:val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D464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4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4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4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01EE2BDC4C3439CF4476D7C256E15" ma:contentTypeVersion="1" ma:contentTypeDescription="Create a new document." ma:contentTypeScope="" ma:versionID="14ba07c9c36fee03df1b5d42fea0d8a6">
  <xsd:schema xmlns:xsd="http://www.w3.org/2001/XMLSchema" xmlns:xs="http://www.w3.org/2001/XMLSchema" xmlns:p="http://schemas.microsoft.com/office/2006/metadata/properties" xmlns:ns2="80eb0772-af7b-42af-8b17-2814dc1148a0" targetNamespace="http://schemas.microsoft.com/office/2006/metadata/properties" ma:root="true" ma:fieldsID="6145ad01d97d13011e87baf9cbca75ed" ns2:_="">
    <xsd:import namespace="80eb0772-af7b-42af-8b17-2814dc1148a0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0772-af7b-42af-8b17-2814dc1148a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0eb0772-af7b-42af-8b17-2814dc1148a0" xsi:nil="true"/>
  </documentManagement>
</p:properties>
</file>

<file path=customXml/itemProps1.xml><?xml version="1.0" encoding="utf-8"?>
<ds:datastoreItem xmlns:ds="http://schemas.openxmlformats.org/officeDocument/2006/customXml" ds:itemID="{088F0F32-267C-4EBB-9655-35DE970C0C5C}"/>
</file>

<file path=customXml/itemProps2.xml><?xml version="1.0" encoding="utf-8"?>
<ds:datastoreItem xmlns:ds="http://schemas.openxmlformats.org/officeDocument/2006/customXml" ds:itemID="{56025BC1-33C4-4FE9-A716-908BB04CB0D0}"/>
</file>

<file path=customXml/itemProps3.xml><?xml version="1.0" encoding="utf-8"?>
<ds:datastoreItem xmlns:ds="http://schemas.openxmlformats.org/officeDocument/2006/customXml" ds:itemID="{9884922B-9076-41F0-A443-FA5BA07C5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 ПРИГЛАШЕНИЯ Nr. 3 – Открытого тендера под кодом «CBA-2023-060» по выбору организации для приобретения Системы управления информацией (Information Management System) для нужд Центрального банка РА</dc:title>
  <dc:subject/>
  <dc:creator>Քրիստինե Ադոնց</dc:creator>
  <cp:keywords/>
  <dc:description/>
  <cp:lastModifiedBy>Աննա Գրիգորյան</cp:lastModifiedBy>
  <cp:revision>54</cp:revision>
  <cp:lastPrinted>2023-12-26T06:22:00Z</cp:lastPrinted>
  <dcterms:created xsi:type="dcterms:W3CDTF">2023-12-21T05:23:00Z</dcterms:created>
  <dcterms:modified xsi:type="dcterms:W3CDTF">2024-01-19T12:38:00Z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0x010100D0D01EE2BDC4C3439CF4476D7C256E15</vt:lpwstr>
  </property>
</Properties>
</file>