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1077" w14:textId="1F668B06" w:rsidR="004E7BC6" w:rsidRPr="00FB2A7A" w:rsidRDefault="00745C50" w:rsidP="00663A49">
      <w:pPr>
        <w:tabs>
          <w:tab w:val="left" w:pos="-1134"/>
        </w:tabs>
        <w:jc w:val="center"/>
        <w:rPr>
          <w:b/>
          <w:bCs/>
          <w:color w:val="000000" w:themeColor="text1"/>
          <w:lang w:val="ru-RU"/>
        </w:rPr>
      </w:pPr>
      <w:r w:rsidRPr="00FB2A7A">
        <w:rPr>
          <w:b/>
          <w:bCs/>
          <w:color w:val="000000" w:themeColor="text1"/>
          <w:lang w:val="ru-RU"/>
        </w:rPr>
        <w:t>ОБЪЯВЛЕНИЕ</w:t>
      </w:r>
    </w:p>
    <w:p w14:paraId="63170FE0" w14:textId="4A304144" w:rsidR="004E7BC6" w:rsidRPr="00FB2A7A" w:rsidRDefault="004E7BC6" w:rsidP="00750E8B">
      <w:pPr>
        <w:tabs>
          <w:tab w:val="left" w:pos="-1134"/>
        </w:tabs>
        <w:jc w:val="center"/>
        <w:rPr>
          <w:b/>
          <w:bCs/>
          <w:color w:val="000000" w:themeColor="text1"/>
          <w:lang w:val="ru-RU"/>
        </w:rPr>
      </w:pPr>
      <w:r w:rsidRPr="00FB2A7A">
        <w:rPr>
          <w:b/>
          <w:bCs/>
          <w:color w:val="000000" w:themeColor="text1"/>
          <w:lang w:val="ru-RU"/>
        </w:rPr>
        <w:t>Открытого тендера под кодом «</w:t>
      </w:r>
      <w:r w:rsidR="00740925" w:rsidRPr="00FB2A7A">
        <w:rPr>
          <w:b/>
          <w:bCs/>
          <w:color w:val="000000" w:themeColor="text1"/>
          <w:lang w:val="ru-RU"/>
        </w:rPr>
        <w:t>CBA</w:t>
      </w:r>
      <w:r w:rsidRPr="00FB2A7A">
        <w:rPr>
          <w:b/>
          <w:bCs/>
          <w:color w:val="000000" w:themeColor="text1"/>
          <w:lang w:val="ru-RU"/>
        </w:rPr>
        <w:t>-2023-060» по выбору организации для приобретения Системы управления информацией (Information Management System) для нужд Центрального банка РА</w:t>
      </w:r>
    </w:p>
    <w:p w14:paraId="71860353" w14:textId="77777777" w:rsidR="00AB264A" w:rsidRPr="00FB2A7A" w:rsidRDefault="00AB264A" w:rsidP="00F53C6E">
      <w:pPr>
        <w:tabs>
          <w:tab w:val="left" w:pos="-1134"/>
        </w:tabs>
        <w:rPr>
          <w:b/>
          <w:bCs/>
          <w:color w:val="000000" w:themeColor="text1"/>
          <w:lang w:val="ru-RU"/>
        </w:rPr>
      </w:pPr>
    </w:p>
    <w:p w14:paraId="56D14F7F" w14:textId="76B7C01F" w:rsidR="00663A49" w:rsidRPr="005B6CC8" w:rsidRDefault="001D7E1B" w:rsidP="00750E8B">
      <w:pPr>
        <w:tabs>
          <w:tab w:val="left" w:pos="-1134"/>
        </w:tabs>
        <w:jc w:val="center"/>
        <w:rPr>
          <w:b/>
          <w:bCs/>
          <w:color w:val="000000" w:themeColor="text1"/>
          <w:lang w:val="ru-RU"/>
        </w:rPr>
      </w:pPr>
      <w:r w:rsidRPr="00FB2A7A">
        <w:rPr>
          <w:b/>
          <w:bCs/>
          <w:color w:val="000000" w:themeColor="text1"/>
          <w:lang w:val="ru-RU"/>
        </w:rPr>
        <w:t xml:space="preserve">О </w:t>
      </w:r>
      <w:r w:rsidR="00663A49" w:rsidRPr="00FB2A7A">
        <w:rPr>
          <w:b/>
          <w:bCs/>
          <w:color w:val="000000" w:themeColor="text1"/>
          <w:lang w:val="ru-RU"/>
        </w:rPr>
        <w:t>РАЗЪЯСНЕНИИ ПРИГЛАШЕНИЯ</w:t>
      </w:r>
      <w:r w:rsidR="000F0FCB" w:rsidRPr="005B6CC8">
        <w:rPr>
          <w:b/>
          <w:bCs/>
          <w:color w:val="000000" w:themeColor="text1"/>
          <w:lang w:val="ru-RU"/>
        </w:rPr>
        <w:t xml:space="preserve"> </w:t>
      </w:r>
      <w:r w:rsidR="000F0FCB">
        <w:rPr>
          <w:b/>
          <w:bCs/>
          <w:color w:val="000000" w:themeColor="text1"/>
        </w:rPr>
        <w:t>Nr</w:t>
      </w:r>
      <w:r w:rsidR="000F0FCB" w:rsidRPr="005B6CC8">
        <w:rPr>
          <w:b/>
          <w:bCs/>
          <w:color w:val="000000" w:themeColor="text1"/>
          <w:lang w:val="ru-RU"/>
        </w:rPr>
        <w:t>. 2</w:t>
      </w:r>
    </w:p>
    <w:p w14:paraId="08EB0261" w14:textId="77777777" w:rsidR="00C04E9D" w:rsidRPr="00FB2A7A" w:rsidRDefault="00C04E9D" w:rsidP="00750E8B">
      <w:pPr>
        <w:tabs>
          <w:tab w:val="left" w:pos="-1134"/>
        </w:tabs>
        <w:jc w:val="center"/>
        <w:rPr>
          <w:b/>
          <w:bCs/>
          <w:color w:val="000000" w:themeColor="text1"/>
          <w:lang w:val="ru-RU"/>
        </w:rPr>
      </w:pPr>
    </w:p>
    <w:p w14:paraId="1D9767DB" w14:textId="2BBDFFBE" w:rsidR="00663A49" w:rsidRPr="00FB2A7A" w:rsidRDefault="00663A49" w:rsidP="00C04E9D">
      <w:pPr>
        <w:tabs>
          <w:tab w:val="left" w:pos="-1134"/>
        </w:tabs>
        <w:jc w:val="center"/>
        <w:rPr>
          <w:i/>
          <w:iCs/>
          <w:color w:val="000000" w:themeColor="text1"/>
          <w:lang w:val="ru-RU"/>
        </w:rPr>
      </w:pPr>
      <w:r w:rsidRPr="00FB2A7A">
        <w:rPr>
          <w:i/>
          <w:iCs/>
          <w:color w:val="000000" w:themeColor="text1"/>
          <w:lang w:val="ru-RU"/>
        </w:rPr>
        <w:t>Данный текст объявления публикуется в соответствии со статьей 29 Закона РА "О закупках".</w:t>
      </w:r>
    </w:p>
    <w:p w14:paraId="4C030AB1" w14:textId="3A05B97F" w:rsidR="00AB264A" w:rsidRPr="00FB2A7A" w:rsidRDefault="00663A49" w:rsidP="002A2AF6">
      <w:pPr>
        <w:pStyle w:val="BlockText"/>
        <w:tabs>
          <w:tab w:val="left" w:pos="90"/>
        </w:tabs>
        <w:spacing w:line="276" w:lineRule="auto"/>
        <w:ind w:left="0" w:right="-270"/>
        <w:jc w:val="both"/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</w:pPr>
      <w:r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Центральный банк Республики Армения представляет ниже вопросы и разъяснения </w:t>
      </w:r>
      <w:r w:rsidR="00905A40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по состоянию </w:t>
      </w:r>
      <w:r w:rsidR="00DF0636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1</w:t>
      </w:r>
      <w:r w:rsidR="00B74DCC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5</w:t>
      </w:r>
      <w:r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.</w:t>
      </w:r>
      <w:r w:rsidR="00DF0636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01</w:t>
      </w:r>
      <w:r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.202</w:t>
      </w:r>
      <w:r w:rsidR="00DF0636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4</w:t>
      </w:r>
      <w:r w:rsidR="00905A40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 г.</w:t>
      </w:r>
      <w:r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 о приглашении на процедуру закупки с кодом </w:t>
      </w:r>
      <w:r w:rsidR="00F53C6E" w:rsidRPr="00FB2A7A">
        <w:rPr>
          <w:rFonts w:ascii="GHEA Grapalat" w:hAnsi="GHEA Grapalat"/>
          <w:b w:val="0"/>
          <w:bCs w:val="0"/>
          <w:color w:val="000000" w:themeColor="text1"/>
          <w:sz w:val="22"/>
          <w:szCs w:val="22"/>
          <w:lang w:val="ru-RU"/>
        </w:rPr>
        <w:t>«CBA-2023-060»</w:t>
      </w:r>
      <w:r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, организованной с целью приобретения «</w:t>
      </w:r>
      <w:r w:rsidR="00905A40"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СИСТЕМЫ УПРАВЛЕНИЯ ИНФОРМАЦИЕЙ</w:t>
      </w:r>
      <w:r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» для нужд Центральный банк Республики Армения. </w:t>
      </w:r>
    </w:p>
    <w:p w14:paraId="63625674" w14:textId="591E59BF" w:rsidR="00905A40" w:rsidRPr="00FB2A7A" w:rsidRDefault="00905A40" w:rsidP="00905A40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0" w:name="_Hlk154068150"/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bookmarkEnd w:id="0"/>
    <w:p w14:paraId="6A6E76CF" w14:textId="77777777" w:rsidR="002A2AF6" w:rsidRPr="00FB2A7A" w:rsidRDefault="001D7E1B" w:rsidP="007F1E85">
      <w:pPr>
        <w:pStyle w:val="ListParagraph"/>
        <w:numPr>
          <w:ilvl w:val="0"/>
          <w:numId w:val="29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Сколько шаблонов документов планируете иметь в системе? </w:t>
      </w:r>
    </w:p>
    <w:p w14:paraId="24AD3E00" w14:textId="6ABF13D7" w:rsidR="00057F50" w:rsidRPr="00FB2A7A" w:rsidRDefault="00603899" w:rsidP="007F1E85">
      <w:pPr>
        <w:pStyle w:val="ListParagraph"/>
        <w:numPr>
          <w:ilvl w:val="0"/>
          <w:numId w:val="29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Можно </w:t>
      </w:r>
      <w:r w:rsidR="0069325E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ли 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предоставить примеры?</w:t>
      </w:r>
    </w:p>
    <w:p w14:paraId="086A7000" w14:textId="77777777" w:rsidR="00057F50" w:rsidRPr="00FB2A7A" w:rsidRDefault="00057F50" w:rsidP="001D7E1B">
      <w:pPr>
        <w:tabs>
          <w:tab w:val="left" w:pos="-1134"/>
        </w:tabs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</w:p>
    <w:p w14:paraId="60420437" w14:textId="265CFEE3" w:rsidR="00A342AB" w:rsidRPr="00FB2A7A" w:rsidRDefault="00A342AB" w:rsidP="00C04E9D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bookmarkStart w:id="1" w:name="_Hlk154137400"/>
      <w:r w:rsidRPr="00FB2A7A">
        <w:rPr>
          <w:rFonts w:cs="Arial"/>
          <w:b/>
          <w:bCs/>
          <w:lang w:val="ru-RU"/>
        </w:rPr>
        <w:t>РАЗЪЯСНЕНИЕ</w:t>
      </w:r>
      <w:bookmarkEnd w:id="1"/>
    </w:p>
    <w:p w14:paraId="4D72D50A" w14:textId="77777777" w:rsidR="00D6614D" w:rsidRPr="00FB2A7A" w:rsidRDefault="00603899" w:rsidP="002A2AF6">
      <w:pPr>
        <w:pStyle w:val="ListParagraph"/>
        <w:numPr>
          <w:ilvl w:val="0"/>
          <w:numId w:val="30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Планируется добавлять/изменять формы по мере необходимости, без количественного ограничения.</w:t>
      </w:r>
      <w:r w:rsidR="00D6614D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                                     </w:t>
      </w:r>
    </w:p>
    <w:p w14:paraId="6F95C467" w14:textId="16A7448A" w:rsidR="00603899" w:rsidRPr="00FB2A7A" w:rsidRDefault="00D6614D" w:rsidP="00D6614D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Предоставить информацию </w:t>
      </w:r>
      <w:r w:rsidR="00252293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данная 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система </w:t>
      </w:r>
      <w:r w:rsidR="00252293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имеет 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какие-либо ограничения</w:t>
      </w:r>
      <w:r w:rsidR="00252293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?</w:t>
      </w:r>
    </w:p>
    <w:p w14:paraId="1E0B1D14" w14:textId="5B9DA184" w:rsidR="001D7E1B" w:rsidRPr="00FB2A7A" w:rsidRDefault="008E454F" w:rsidP="002A2AF6">
      <w:pPr>
        <w:pStyle w:val="ListParagraph"/>
        <w:numPr>
          <w:ilvl w:val="0"/>
          <w:numId w:val="30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Соответствующий </w:t>
      </w:r>
      <w:r w:rsidR="00D6614D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MS Excel файл</w:t>
      </w:r>
      <w:r w:rsidR="0069325E" w:rsidRPr="0069325E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 </w:t>
      </w:r>
      <w:r w:rsidR="0069325E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прикреплен</w:t>
      </w:r>
      <w:r w:rsidR="001D7E1B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, который упоминается в приглашении и прилагается к настоящему письму.</w:t>
      </w:r>
    </w:p>
    <w:p w14:paraId="25B92B87" w14:textId="77777777" w:rsidR="002A2AF6" w:rsidRPr="00FB2A7A" w:rsidRDefault="002A2AF6" w:rsidP="002A2AF6">
      <w:pPr>
        <w:tabs>
          <w:tab w:val="left" w:pos="-1134"/>
        </w:tabs>
        <w:spacing w:after="0"/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</w:p>
    <w:p w14:paraId="6FD63276" w14:textId="32C022BF" w:rsidR="001D7E1B" w:rsidRPr="00FB2A7A" w:rsidRDefault="00014F6C" w:rsidP="001D7E1B">
      <w:pPr>
        <w:tabs>
          <w:tab w:val="left" w:pos="-1134"/>
        </w:tabs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eastAsia="Times New Roman" w:cs="Times New Roman"/>
          <w:color w:val="000000"/>
          <w:bdr w:val="none" w:sz="0" w:space="0" w:color="auto" w:frame="1"/>
          <w:lang w:val="ru-RU"/>
        </w:rPr>
        <w:object w:dxaOrig="1029" w:dyaOrig="667" w14:anchorId="2DE2A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>
            <v:imagedata r:id="rId5" o:title=""/>
          </v:shape>
          <o:OLEObject Type="Embed" ProgID="Excel.Sheet.12" ShapeID="_x0000_i1025" DrawAspect="Icon" ObjectID="_1766848473" r:id="rId6"/>
        </w:object>
      </w:r>
    </w:p>
    <w:p w14:paraId="7D3C63CF" w14:textId="77777777" w:rsidR="00492467" w:rsidRPr="00FB2A7A" w:rsidRDefault="00492467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03CCE3AD" w14:textId="76575ED4" w:rsidR="00552160" w:rsidRPr="00FB2A7A" w:rsidRDefault="003E1CE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</w:pPr>
      <w:r w:rsidRPr="00FB2A7A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>Сколько уникальных маршрутов согласования существует, если предоставленные примеры описывают все возможные варианты согласования.</w:t>
      </w:r>
    </w:p>
    <w:p w14:paraId="678624CD" w14:textId="77777777" w:rsidR="003E1CE0" w:rsidRPr="00FB2A7A" w:rsidRDefault="003E1CE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</w:pPr>
    </w:p>
    <w:p w14:paraId="0DA8178D" w14:textId="77777777" w:rsidR="00492467" w:rsidRPr="00FB2A7A" w:rsidRDefault="00492467" w:rsidP="00570540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738BBEAA" w14:textId="1EE03986" w:rsidR="00C15CEF" w:rsidRPr="00FB2A7A" w:rsidRDefault="00252293" w:rsidP="00C15CEF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</w:pPr>
      <w:r w:rsidRPr="00FB2A7A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 xml:space="preserve">Представленные процессы – это лишь часть нужных процессов, где описаны все способы согласования заявок, внесенных в эти процессы. В других процессах способы согласования </w:t>
      </w:r>
      <w:r w:rsidRPr="00FB2A7A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lastRenderedPageBreak/>
        <w:t xml:space="preserve">могут быть иными, </w:t>
      </w:r>
      <w:r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 xml:space="preserve">поэтому система не должна иметь ограничений в этом смысле.  </w:t>
      </w:r>
      <w:r w:rsidR="00C0726F"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>Просим</w:t>
      </w:r>
      <w:r w:rsidR="00C0726F"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hy-AM"/>
        </w:rPr>
        <w:t xml:space="preserve"> </w:t>
      </w:r>
      <w:r w:rsidR="00C0726F"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 xml:space="preserve">предоставить </w:t>
      </w:r>
      <w:r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 xml:space="preserve">информацию </w:t>
      </w:r>
      <w:r w:rsidR="00C0726F"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>имеет ли</w:t>
      </w:r>
      <w:r w:rsidR="00C0726F"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hy-AM"/>
        </w:rPr>
        <w:t xml:space="preserve"> </w:t>
      </w:r>
      <w:r w:rsidRPr="000472E0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>данная система какие-либо ограничения?</w:t>
      </w:r>
    </w:p>
    <w:p w14:paraId="52064A39" w14:textId="77777777" w:rsidR="00C15CEF" w:rsidRPr="00FB2A7A" w:rsidRDefault="00C15CEF" w:rsidP="00C15CEF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</w:pPr>
    </w:p>
    <w:p w14:paraId="3B44E565" w14:textId="531E71F3" w:rsidR="00570540" w:rsidRPr="005B6CC8" w:rsidRDefault="00570540" w:rsidP="000F0FCB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5B6CC8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7251DDD4" w14:textId="65AAF67D" w:rsidR="00057F50" w:rsidRPr="00FB2A7A" w:rsidRDefault="00B52E06" w:rsidP="00C04E9D">
      <w:pPr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Правильно </w:t>
      </w:r>
      <w:r w:rsidR="0069325E" w:rsidRPr="00FB2A7A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ли </w:t>
      </w:r>
      <w:r w:rsidRPr="00FB2A7A">
        <w:rPr>
          <w:rFonts w:cs="Arial"/>
          <w:lang w:val="ru-RU"/>
        </w:rPr>
        <w:t>то, что необходим механизм для отслеживания OLA?</w:t>
      </w:r>
    </w:p>
    <w:p w14:paraId="277870C1" w14:textId="77777777" w:rsidR="00057F50" w:rsidRPr="00FB2A7A" w:rsidRDefault="00057F50" w:rsidP="00C04E9D">
      <w:pPr>
        <w:jc w:val="both"/>
        <w:rPr>
          <w:rFonts w:cs="Arial"/>
          <w:lang w:val="ru-RU"/>
        </w:rPr>
      </w:pPr>
    </w:p>
    <w:p w14:paraId="4104B763" w14:textId="14ABBFC7" w:rsidR="00570540" w:rsidRPr="00FB2A7A" w:rsidRDefault="00C04E9D" w:rsidP="00C04E9D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527BDC77" w14:textId="1B0B8F4A" w:rsidR="00057F50" w:rsidRPr="00FB2A7A" w:rsidRDefault="00B52E06" w:rsidP="00057F50">
      <w:pPr>
        <w:rPr>
          <w:rFonts w:eastAsia="Times New Roman" w:cs="Times New Roman"/>
          <w:b/>
          <w:bCs/>
          <w:color w:val="000000"/>
          <w:lang w:val="ru-RU"/>
        </w:rPr>
      </w:pPr>
      <w:bookmarkStart w:id="2" w:name="_Hlk156233523"/>
      <w:r w:rsidRPr="00FB2A7A">
        <w:rPr>
          <w:rFonts w:cs="Arial"/>
          <w:lang w:val="ru-RU"/>
        </w:rPr>
        <w:t>Вопрос должен быть более уточнённым. Заявленное требование подразумевает анализ OLA. В своем предложении участник может представить детали своих собственных механизмов анализа процессов.</w:t>
      </w:r>
      <w:bookmarkEnd w:id="2"/>
      <w:r w:rsidR="00750E8B" w:rsidRPr="00FB2A7A">
        <w:rPr>
          <w:rFonts w:eastAsia="Times New Roman" w:cs="Times New Roman"/>
          <w:color w:val="000000"/>
          <w:bdr w:val="none" w:sz="0" w:space="0" w:color="auto" w:frame="1"/>
          <w:lang w:val="ru-RU"/>
        </w:rPr>
        <w:tab/>
        <w:t xml:space="preserve">        </w:t>
      </w:r>
    </w:p>
    <w:p w14:paraId="76D9D91A" w14:textId="016673FA" w:rsidR="00057F50" w:rsidRPr="00FB2A7A" w:rsidRDefault="00057F50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5661C3D2" w14:textId="2112B4B3" w:rsidR="00057F50" w:rsidRPr="00FB2A7A" w:rsidRDefault="00D47024" w:rsidP="00057F50">
      <w:pPr>
        <w:tabs>
          <w:tab w:val="left" w:pos="-1134"/>
        </w:tabs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Правильно </w:t>
      </w:r>
      <w:r w:rsidR="0069325E" w:rsidRPr="00FB2A7A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ли </w:t>
      </w:r>
      <w:r w:rsidRPr="00FB2A7A">
        <w:rPr>
          <w:rFonts w:cs="Arial"/>
          <w:lang w:val="ru-RU"/>
        </w:rPr>
        <w:t>то, что необходимо иметь возможность настраивать цепочку задач. Например, при выполнении задачи с типом А и определённым результатом, необходимо автоматически создать задачу с типом В и т.д.?</w:t>
      </w:r>
    </w:p>
    <w:p w14:paraId="519E0CD7" w14:textId="77777777" w:rsidR="00FA1757" w:rsidRPr="00FB2A7A" w:rsidRDefault="00FA1757" w:rsidP="00057F50">
      <w:pPr>
        <w:tabs>
          <w:tab w:val="left" w:pos="-1134"/>
        </w:tabs>
        <w:jc w:val="both"/>
        <w:rPr>
          <w:rFonts w:cs="Arial"/>
          <w:lang w:val="ru-RU"/>
        </w:rPr>
      </w:pPr>
    </w:p>
    <w:p w14:paraId="7E17549A" w14:textId="280F6543" w:rsidR="00057F50" w:rsidRPr="00FB2A7A" w:rsidRDefault="00057F50" w:rsidP="00057F50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4C053FE0" w14:textId="7127721F" w:rsidR="002A2AF6" w:rsidRPr="00FB2A7A" w:rsidRDefault="005C4D50" w:rsidP="002A2AF6">
      <w:pPr>
        <w:tabs>
          <w:tab w:val="left" w:pos="-1134"/>
        </w:tabs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>П</w:t>
      </w:r>
      <w:r w:rsidR="00057F50" w:rsidRPr="00FB2A7A">
        <w:rPr>
          <w:rFonts w:cs="Arial"/>
          <w:lang w:val="ru-RU"/>
        </w:rPr>
        <w:t>равильно</w:t>
      </w:r>
      <w:r w:rsidR="002A2AF6" w:rsidRPr="00FB2A7A">
        <w:rPr>
          <w:rFonts w:cs="Arial"/>
          <w:lang w:val="ru-RU"/>
        </w:rPr>
        <w:t>.</w:t>
      </w:r>
    </w:p>
    <w:p w14:paraId="53CB4D66" w14:textId="77777777" w:rsidR="00057F50" w:rsidRPr="00FB2A7A" w:rsidRDefault="00057F50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33F1AF4C" w14:textId="7CECBCC4" w:rsidR="00252293" w:rsidRPr="00FB2A7A" w:rsidRDefault="00252293" w:rsidP="00EF2BF4">
      <w:pPr>
        <w:pStyle w:val="ListParagraph"/>
        <w:numPr>
          <w:ilvl w:val="0"/>
          <w:numId w:val="31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Правильно </w:t>
      </w:r>
      <w:r w:rsidR="0069325E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ли 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то, что остается вариант с СМС? Будет ли интеграция с AD, если да, то какой именно?</w:t>
      </w:r>
    </w:p>
    <w:p w14:paraId="289EDACE" w14:textId="7835685D" w:rsidR="00057F50" w:rsidRPr="00FB2A7A" w:rsidRDefault="00057F50" w:rsidP="00EF2BF4">
      <w:pPr>
        <w:pStyle w:val="ListParagraph"/>
        <w:numPr>
          <w:ilvl w:val="0"/>
          <w:numId w:val="31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Речь идет только об идентификации пользователя в системе или так же и о других операциях, таких как визирование например?</w:t>
      </w:r>
    </w:p>
    <w:p w14:paraId="2075FF68" w14:textId="77777777" w:rsidR="002A2AF6" w:rsidRPr="00FB2A7A" w:rsidRDefault="002A2AF6" w:rsidP="00057F50">
      <w:pPr>
        <w:tabs>
          <w:tab w:val="left" w:pos="-1134"/>
        </w:tabs>
        <w:jc w:val="both"/>
        <w:rPr>
          <w:rFonts w:cs="Arial"/>
          <w:lang w:val="ru-RU"/>
        </w:rPr>
      </w:pPr>
    </w:p>
    <w:p w14:paraId="410A0A80" w14:textId="77777777" w:rsidR="00057F50" w:rsidRPr="00FB2A7A" w:rsidRDefault="00057F50" w:rsidP="00057F50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4F970670" w14:textId="77777777" w:rsidR="00A90134" w:rsidRPr="00FB2A7A" w:rsidRDefault="00057F50" w:rsidP="00057F50">
      <w:pPr>
        <w:pStyle w:val="ListParagraph"/>
        <w:numPr>
          <w:ilvl w:val="0"/>
          <w:numId w:val="32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SMS — не единственный вариант, как указано в функциональных требованиях.</w:t>
      </w:r>
    </w:p>
    <w:p w14:paraId="193511AE" w14:textId="135BBF7E" w:rsidR="00057F50" w:rsidRDefault="00A90134" w:rsidP="00057F50">
      <w:pPr>
        <w:pStyle w:val="ListParagraph"/>
        <w:numPr>
          <w:ilvl w:val="0"/>
          <w:numId w:val="32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</w:t>
      </w:r>
      <w:r w:rsidR="00252293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ланируется получить весь возможный функционал в результате интеграции с AD. Также планируется использование интеграции с AD для других операций в системе.</w:t>
      </w:r>
    </w:p>
    <w:p w14:paraId="41CE019E" w14:textId="77777777" w:rsidR="005B6CC8" w:rsidRPr="00FB2A7A" w:rsidRDefault="005B6CC8" w:rsidP="005B6CC8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</w:p>
    <w:p w14:paraId="146A3951" w14:textId="77777777" w:rsidR="00057F50" w:rsidRPr="00FB2A7A" w:rsidRDefault="00057F50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58CE74D8" w14:textId="6D5BFC58" w:rsidR="00057F50" w:rsidRPr="00FB2A7A" w:rsidRDefault="00057F50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Доступы </w:t>
      </w:r>
      <w:proofErr w:type="spellStart"/>
      <w:r w:rsidRPr="00FB2A7A">
        <w:rPr>
          <w:rFonts w:cs="Arial"/>
          <w:lang w:val="ru-RU"/>
        </w:rPr>
        <w:t>определеяются</w:t>
      </w:r>
      <w:proofErr w:type="spellEnd"/>
      <w:r w:rsidRPr="00FB2A7A">
        <w:rPr>
          <w:rFonts w:cs="Arial"/>
          <w:lang w:val="ru-RU"/>
        </w:rPr>
        <w:t xml:space="preserve"> </w:t>
      </w:r>
      <w:r w:rsidR="0069325E" w:rsidRPr="00FB2A7A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ли </w:t>
      </w:r>
      <w:proofErr w:type="spellStart"/>
      <w:r w:rsidRPr="00FB2A7A">
        <w:rPr>
          <w:rFonts w:cs="Arial"/>
          <w:lang w:val="ru-RU"/>
        </w:rPr>
        <w:t>истукулючительно</w:t>
      </w:r>
      <w:proofErr w:type="spellEnd"/>
      <w:r w:rsidRPr="00FB2A7A">
        <w:rPr>
          <w:rFonts w:cs="Arial"/>
          <w:lang w:val="ru-RU"/>
        </w:rPr>
        <w:t xml:space="preserve"> согласно </w:t>
      </w:r>
      <w:proofErr w:type="spellStart"/>
      <w:r w:rsidRPr="00FB2A7A">
        <w:rPr>
          <w:rFonts w:cs="Arial"/>
          <w:lang w:val="ru-RU"/>
        </w:rPr>
        <w:t>функционльной</w:t>
      </w:r>
      <w:proofErr w:type="spellEnd"/>
      <w:r w:rsidRPr="00FB2A7A">
        <w:rPr>
          <w:rFonts w:cs="Arial"/>
          <w:lang w:val="ru-RU"/>
        </w:rPr>
        <w:t xml:space="preserve"> или организационной роли или могут изменяться по </w:t>
      </w:r>
      <w:proofErr w:type="spellStart"/>
      <w:r w:rsidRPr="00FB2A7A">
        <w:rPr>
          <w:rFonts w:cs="Arial"/>
          <w:lang w:val="ru-RU"/>
        </w:rPr>
        <w:t>доп</w:t>
      </w:r>
      <w:proofErr w:type="spellEnd"/>
      <w:r w:rsidR="00C0726F">
        <w:rPr>
          <w:rFonts w:ascii="Cambria Math" w:hAnsi="Cambria Math" w:cs="Arial"/>
          <w:lang w:val="hy-AM"/>
        </w:rPr>
        <w:t>․</w:t>
      </w:r>
      <w:r w:rsidRPr="00FB2A7A">
        <w:rPr>
          <w:rFonts w:cs="Arial"/>
          <w:lang w:val="ru-RU"/>
        </w:rPr>
        <w:t xml:space="preserve"> условиям?</w:t>
      </w:r>
    </w:p>
    <w:p w14:paraId="03657A82" w14:textId="77777777" w:rsidR="00057F50" w:rsidRPr="00FB2A7A" w:rsidRDefault="00057F50" w:rsidP="00057F50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lastRenderedPageBreak/>
        <w:t>РАЗЪЯСНЕНИЕ</w:t>
      </w:r>
    </w:p>
    <w:p w14:paraId="69A41807" w14:textId="48207DDE" w:rsidR="00057F50" w:rsidRPr="00FB2A7A" w:rsidRDefault="000472E0" w:rsidP="005C4D50">
      <w:pPr>
        <w:tabs>
          <w:tab w:val="left" w:pos="-1134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="00057F50" w:rsidRPr="00FB2A7A">
        <w:rPr>
          <w:rFonts w:cs="Arial"/>
          <w:lang w:val="ru-RU"/>
        </w:rPr>
        <w:t xml:space="preserve">Могут изменяться по </w:t>
      </w:r>
      <w:proofErr w:type="spellStart"/>
      <w:r w:rsidR="00057F50" w:rsidRPr="00FB2A7A">
        <w:rPr>
          <w:rFonts w:cs="Arial"/>
          <w:lang w:val="ru-RU"/>
        </w:rPr>
        <w:t>доп</w:t>
      </w:r>
      <w:proofErr w:type="spellEnd"/>
      <w:r w:rsidR="00C0726F">
        <w:rPr>
          <w:rFonts w:ascii="Cambria Math" w:hAnsi="Cambria Math" w:cs="Arial"/>
          <w:lang w:val="hy-AM"/>
        </w:rPr>
        <w:t>․</w:t>
      </w:r>
      <w:r w:rsidR="00057F50" w:rsidRPr="00FB2A7A">
        <w:rPr>
          <w:rFonts w:cs="Arial"/>
          <w:lang w:val="ru-RU"/>
        </w:rPr>
        <w:t xml:space="preserve"> условиям.</w:t>
      </w:r>
      <w:r w:rsidR="00057F50" w:rsidRPr="00FB2A7A">
        <w:rPr>
          <w:rFonts w:cs="Arial"/>
          <w:lang w:val="ru-RU"/>
        </w:rPr>
        <w:tab/>
      </w:r>
    </w:p>
    <w:p w14:paraId="21DA9ECB" w14:textId="77777777" w:rsidR="00057F50" w:rsidRPr="00FB2A7A" w:rsidRDefault="00057F50" w:rsidP="00057F50">
      <w:pPr>
        <w:tabs>
          <w:tab w:val="left" w:pos="-1134"/>
        </w:tabs>
        <w:rPr>
          <w:rFonts w:cs="Arial"/>
          <w:lang w:val="ru-RU"/>
        </w:rPr>
      </w:pPr>
    </w:p>
    <w:p w14:paraId="5B0A8ED0" w14:textId="77777777" w:rsidR="00057F50" w:rsidRPr="00FB2A7A" w:rsidRDefault="00057F50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11D31F7D" w14:textId="6DB4061F" w:rsidR="00A90134" w:rsidRPr="00FB2A7A" w:rsidRDefault="00A90134" w:rsidP="000472E0">
      <w:pPr>
        <w:tabs>
          <w:tab w:val="left" w:pos="-1134"/>
        </w:tabs>
        <w:ind w:left="720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Необходима </w:t>
      </w:r>
      <w:r w:rsidR="00085125" w:rsidRPr="00085125">
        <w:rPr>
          <w:rFonts w:cs="Arial"/>
          <w:lang w:val="ru-RU"/>
        </w:rPr>
        <w:t>ли</w:t>
      </w:r>
      <w:r w:rsidR="00085125" w:rsidRPr="005B6CC8">
        <w:rPr>
          <w:rFonts w:cs="Arial"/>
          <w:lang w:val="ru-RU"/>
        </w:rPr>
        <w:t xml:space="preserve"> </w:t>
      </w:r>
      <w:r w:rsidRPr="00FB2A7A">
        <w:rPr>
          <w:rFonts w:cs="Arial"/>
          <w:lang w:val="ru-RU"/>
        </w:rPr>
        <w:t xml:space="preserve">возможность открывать в режиме редактирования файлы указанных форматов? </w:t>
      </w:r>
    </w:p>
    <w:p w14:paraId="759977AA" w14:textId="172F6F72" w:rsidR="00057F50" w:rsidRPr="00FB2A7A" w:rsidRDefault="00057F50" w:rsidP="00057F50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12C30DF2" w14:textId="1CE6E413" w:rsidR="00057F50" w:rsidRDefault="00781114" w:rsidP="000472E0">
      <w:pPr>
        <w:tabs>
          <w:tab w:val="left" w:pos="-1134"/>
        </w:tabs>
        <w:ind w:left="720"/>
        <w:rPr>
          <w:rFonts w:cs="Arial"/>
          <w:lang w:val="ru-RU"/>
        </w:rPr>
      </w:pPr>
      <w:r w:rsidRPr="00FB2A7A">
        <w:rPr>
          <w:rFonts w:cs="Arial"/>
          <w:lang w:val="ru-RU"/>
        </w:rPr>
        <w:t>Т</w:t>
      </w:r>
      <w:r w:rsidR="00A90134" w:rsidRPr="00FB2A7A">
        <w:rPr>
          <w:rFonts w:cs="Arial"/>
          <w:lang w:val="ru-RU"/>
        </w:rPr>
        <w:t>екстовые документы должны быть доступны для редактирования в системе, остальные не являются обязательными</w:t>
      </w:r>
      <w:r w:rsidRPr="00FB2A7A">
        <w:rPr>
          <w:rFonts w:cs="Arial"/>
          <w:lang w:val="ru-RU"/>
        </w:rPr>
        <w:t>.</w:t>
      </w:r>
    </w:p>
    <w:p w14:paraId="60C8738F" w14:textId="77777777" w:rsidR="005B6CC8" w:rsidRPr="00FB2A7A" w:rsidRDefault="005B6CC8" w:rsidP="000472E0">
      <w:pPr>
        <w:tabs>
          <w:tab w:val="left" w:pos="-1134"/>
        </w:tabs>
        <w:ind w:left="720"/>
        <w:rPr>
          <w:rFonts w:cs="Arial"/>
          <w:lang w:val="ru-RU"/>
        </w:rPr>
      </w:pPr>
    </w:p>
    <w:p w14:paraId="3220DE9E" w14:textId="77777777" w:rsidR="00057F50" w:rsidRPr="00FB2A7A" w:rsidRDefault="00057F50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516BB61C" w14:textId="513DCF51" w:rsidR="00057F50" w:rsidRPr="00FB2A7A" w:rsidRDefault="000472E0" w:rsidP="005C4D50">
      <w:pPr>
        <w:tabs>
          <w:tab w:val="left" w:pos="-1134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="00057F50" w:rsidRPr="00FB2A7A">
        <w:rPr>
          <w:rFonts w:cs="Arial"/>
          <w:lang w:val="ru-RU"/>
        </w:rPr>
        <w:t>Где именно планируется физическое хранение файлов?</w:t>
      </w:r>
    </w:p>
    <w:p w14:paraId="34894BAD" w14:textId="77777777" w:rsidR="00057F50" w:rsidRPr="00FB2A7A" w:rsidRDefault="00057F50" w:rsidP="00057F50">
      <w:pPr>
        <w:tabs>
          <w:tab w:val="left" w:pos="-1134"/>
        </w:tabs>
        <w:rPr>
          <w:rFonts w:cs="Arial"/>
          <w:lang w:val="ru-RU"/>
        </w:rPr>
      </w:pPr>
    </w:p>
    <w:p w14:paraId="21423B10" w14:textId="25373151" w:rsidR="00057F50" w:rsidRPr="00FB2A7A" w:rsidRDefault="00057F50" w:rsidP="00057F50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3BA8C8DA" w14:textId="60F56B74" w:rsidR="00A90134" w:rsidRDefault="000472E0" w:rsidP="0028019E">
      <w:pPr>
        <w:tabs>
          <w:tab w:val="left" w:pos="-1134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="00732436" w:rsidRPr="00FB2A7A">
        <w:rPr>
          <w:rFonts w:cs="Arial"/>
          <w:lang w:val="ru-RU"/>
        </w:rPr>
        <w:t>Физическое хранение файлов планируется на соответствующих серверах.</w:t>
      </w:r>
    </w:p>
    <w:p w14:paraId="42283E32" w14:textId="77777777" w:rsidR="005B6CC8" w:rsidRPr="00FB2A7A" w:rsidRDefault="005B6CC8" w:rsidP="0028019E">
      <w:pPr>
        <w:tabs>
          <w:tab w:val="left" w:pos="-1134"/>
        </w:tabs>
        <w:jc w:val="both"/>
        <w:rPr>
          <w:rFonts w:cs="Arial"/>
          <w:lang w:val="ru-RU"/>
        </w:rPr>
      </w:pPr>
    </w:p>
    <w:p w14:paraId="35C02124" w14:textId="77777777" w:rsidR="00732436" w:rsidRPr="00FB2A7A" w:rsidRDefault="00732436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26C42B6F" w14:textId="0FDA2BB0" w:rsidR="00732436" w:rsidRPr="00FB2A7A" w:rsidRDefault="00732436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Необходима </w:t>
      </w:r>
      <w:r w:rsidR="00085125" w:rsidRPr="00085125">
        <w:rPr>
          <w:rFonts w:cs="Arial"/>
          <w:lang w:val="ru-RU"/>
        </w:rPr>
        <w:t>ли</w:t>
      </w:r>
      <w:r w:rsidR="00085125" w:rsidRPr="005B6CC8">
        <w:rPr>
          <w:rFonts w:cs="Arial"/>
          <w:lang w:val="ru-RU"/>
        </w:rPr>
        <w:t xml:space="preserve"> </w:t>
      </w:r>
      <w:r w:rsidR="00F932FA" w:rsidRPr="00FB2A7A">
        <w:rPr>
          <w:rFonts w:cs="Arial"/>
          <w:lang w:val="ru-RU"/>
        </w:rPr>
        <w:t>визуализация</w:t>
      </w:r>
      <w:r w:rsidRPr="00FB2A7A">
        <w:rPr>
          <w:rFonts w:cs="Arial"/>
          <w:lang w:val="ru-RU"/>
        </w:rPr>
        <w:t xml:space="preserve"> именно в виде доски? подходит ли отображение в реестре с различными цветами, статусами и фильтрами?</w:t>
      </w:r>
    </w:p>
    <w:p w14:paraId="4EC3147E" w14:textId="77777777" w:rsidR="00732436" w:rsidRPr="00FB2A7A" w:rsidRDefault="00732436" w:rsidP="00732436">
      <w:pPr>
        <w:tabs>
          <w:tab w:val="left" w:pos="-1134"/>
        </w:tabs>
        <w:rPr>
          <w:rFonts w:cs="Arial"/>
          <w:lang w:val="ru-RU"/>
        </w:rPr>
      </w:pPr>
    </w:p>
    <w:p w14:paraId="2CF61771" w14:textId="77777777" w:rsidR="00732436" w:rsidRPr="00FB2A7A" w:rsidRDefault="00732436" w:rsidP="00732436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77EE1294" w14:textId="04BD3642" w:rsidR="00732436" w:rsidRPr="00FB2A7A" w:rsidRDefault="000472E0" w:rsidP="005C4D50">
      <w:pPr>
        <w:tabs>
          <w:tab w:val="left" w:pos="-1134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="00732436" w:rsidRPr="00FB2A7A">
        <w:rPr>
          <w:rFonts w:cs="Arial"/>
          <w:lang w:val="ru-RU"/>
        </w:rPr>
        <w:t xml:space="preserve">Как минимум нужна </w:t>
      </w:r>
      <w:proofErr w:type="spellStart"/>
      <w:r w:rsidR="00732436" w:rsidRPr="00FB2A7A">
        <w:rPr>
          <w:rFonts w:cs="Arial"/>
          <w:lang w:val="ru-RU"/>
        </w:rPr>
        <w:t>канбан</w:t>
      </w:r>
      <w:proofErr w:type="spellEnd"/>
      <w:r w:rsidR="00732436" w:rsidRPr="00FB2A7A">
        <w:rPr>
          <w:rFonts w:cs="Arial"/>
          <w:lang w:val="ru-RU"/>
        </w:rPr>
        <w:t>-доска.</w:t>
      </w:r>
    </w:p>
    <w:p w14:paraId="0978FC7B" w14:textId="77777777" w:rsidR="00732436" w:rsidRPr="00FB2A7A" w:rsidRDefault="00732436" w:rsidP="00732436">
      <w:pPr>
        <w:tabs>
          <w:tab w:val="left" w:pos="-1134"/>
        </w:tabs>
        <w:rPr>
          <w:rFonts w:cs="Arial"/>
          <w:lang w:val="ru-RU"/>
        </w:rPr>
      </w:pPr>
    </w:p>
    <w:p w14:paraId="017AB834" w14:textId="77777777" w:rsidR="00732436" w:rsidRPr="00FB2A7A" w:rsidRDefault="00732436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3" w:name="_Hlk155790420"/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460F30E4" w14:textId="77777777" w:rsidR="00275D36" w:rsidRPr="00FB2A7A" w:rsidRDefault="00275D36" w:rsidP="00732436">
      <w:pPr>
        <w:pStyle w:val="ListParagraph"/>
        <w:numPr>
          <w:ilvl w:val="0"/>
          <w:numId w:val="33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Предоставьте примеры отчетов.</w:t>
      </w:r>
    </w:p>
    <w:p w14:paraId="11E4C668" w14:textId="050619CE" w:rsidR="00732436" w:rsidRDefault="00275D36" w:rsidP="00732436">
      <w:pPr>
        <w:pStyle w:val="ListParagraph"/>
        <w:numPr>
          <w:ilvl w:val="0"/>
          <w:numId w:val="33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Подразумевается</w:t>
      </w:r>
      <w:r w:rsidR="0069325E" w:rsidRPr="0069325E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 </w:t>
      </w:r>
      <w:r w:rsidR="0069325E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ли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, что для каждого отчета должна быть возможность скачать его в разных форматах или для каждого отчета может быть определен его формат?</w:t>
      </w:r>
    </w:p>
    <w:p w14:paraId="5618BA0B" w14:textId="77777777" w:rsidR="005B6CC8" w:rsidRPr="00FB2A7A" w:rsidRDefault="005B6CC8" w:rsidP="00732436">
      <w:pPr>
        <w:pStyle w:val="ListParagraph"/>
        <w:numPr>
          <w:ilvl w:val="0"/>
          <w:numId w:val="33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</w:p>
    <w:p w14:paraId="5379EF7E" w14:textId="77777777" w:rsidR="00275D36" w:rsidRPr="00FB2A7A" w:rsidRDefault="00275D36" w:rsidP="00275D36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</w:p>
    <w:p w14:paraId="675FB109" w14:textId="77777777" w:rsidR="00732436" w:rsidRPr="00FB2A7A" w:rsidRDefault="00732436" w:rsidP="00732436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lastRenderedPageBreak/>
        <w:t>РАЗЪЯСНЕНИЕ</w:t>
      </w:r>
    </w:p>
    <w:p w14:paraId="57D6AA33" w14:textId="77777777" w:rsidR="00275D36" w:rsidRPr="00FB2A7A" w:rsidRDefault="00732436" w:rsidP="00275D36">
      <w:pPr>
        <w:pStyle w:val="ListParagraph"/>
        <w:numPr>
          <w:ilvl w:val="0"/>
          <w:numId w:val="34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Примеры отчетов должны разрабатываться параллельно разработке IMS.</w:t>
      </w:r>
      <w:bookmarkEnd w:id="3"/>
    </w:p>
    <w:p w14:paraId="55965046" w14:textId="0F7DB188" w:rsidR="00275D36" w:rsidRPr="00FB2A7A" w:rsidRDefault="00275D36" w:rsidP="00275D36">
      <w:pPr>
        <w:pStyle w:val="ListParagraph"/>
        <w:numPr>
          <w:ilvl w:val="0"/>
          <w:numId w:val="34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Должны быть разработанные примеры отчетов, как сказано в первом пункте, но с возможностью менять поля формы и с возможностью скачать в разных форматах (цифровые данные: </w:t>
      </w:r>
      <w:proofErr w:type="spellStart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xls</w:t>
      </w:r>
      <w:proofErr w:type="spellEnd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/</w:t>
      </w:r>
      <w:proofErr w:type="spellStart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pdf</w:t>
      </w:r>
      <w:proofErr w:type="spellEnd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, другие </w:t>
      </w:r>
      <w:proofErr w:type="spellStart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pdf</w:t>
      </w:r>
      <w:proofErr w:type="spellEnd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).</w:t>
      </w:r>
    </w:p>
    <w:p w14:paraId="78B18381" w14:textId="188B1D75" w:rsidR="00732436" w:rsidRPr="00FB2A7A" w:rsidRDefault="00275D36" w:rsidP="00275D36">
      <w:pPr>
        <w:tabs>
          <w:tab w:val="left" w:pos="-1134"/>
        </w:tabs>
        <w:rPr>
          <w:rFonts w:cs="Arial"/>
          <w:lang w:val="ru-RU"/>
        </w:rPr>
      </w:pPr>
      <w:r w:rsidRPr="00FB2A7A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          (Участник может в своем предложении представить свои версии ограничений)</w:t>
      </w:r>
    </w:p>
    <w:p w14:paraId="3CE1A03B" w14:textId="77777777" w:rsidR="00732436" w:rsidRPr="00FB2A7A" w:rsidRDefault="00732436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1B531843" w14:textId="0DA61968" w:rsidR="0028419E" w:rsidRDefault="000472E0" w:rsidP="00732436">
      <w:pPr>
        <w:tabs>
          <w:tab w:val="left" w:pos="-1134"/>
        </w:tabs>
        <w:rPr>
          <w:rFonts w:ascii="Cambria Math" w:hAnsi="Cambria Math" w:cs="Arial"/>
          <w:lang w:val="hy-AM"/>
        </w:rPr>
      </w:pPr>
      <w:r>
        <w:rPr>
          <w:rFonts w:cs="Arial"/>
          <w:lang w:val="ru-RU"/>
        </w:rPr>
        <w:tab/>
      </w:r>
      <w:r w:rsidR="00E34B23" w:rsidRPr="00FB2A7A">
        <w:rPr>
          <w:rFonts w:cs="Arial"/>
          <w:lang w:val="ru-RU"/>
        </w:rPr>
        <w:t xml:space="preserve">Предоставьте количество </w:t>
      </w:r>
      <w:proofErr w:type="spellStart"/>
      <w:r w:rsidR="00E34B23" w:rsidRPr="00FB2A7A">
        <w:rPr>
          <w:rFonts w:cs="Arial"/>
          <w:lang w:val="ru-RU"/>
        </w:rPr>
        <w:t>дашбордов</w:t>
      </w:r>
      <w:proofErr w:type="spellEnd"/>
      <w:r w:rsidR="00E34B23" w:rsidRPr="00FB2A7A">
        <w:rPr>
          <w:rFonts w:cs="Arial"/>
          <w:lang w:val="ru-RU"/>
        </w:rPr>
        <w:t xml:space="preserve"> и их описание</w:t>
      </w:r>
      <w:r w:rsidR="00C0726F">
        <w:rPr>
          <w:rFonts w:ascii="Cambria Math" w:hAnsi="Cambria Math" w:cs="Arial"/>
          <w:lang w:val="hy-AM"/>
        </w:rPr>
        <w:t>․</w:t>
      </w:r>
    </w:p>
    <w:p w14:paraId="3829635A" w14:textId="77777777" w:rsidR="005B6CC8" w:rsidRPr="00C0726F" w:rsidRDefault="005B6CC8" w:rsidP="00732436">
      <w:pPr>
        <w:tabs>
          <w:tab w:val="left" w:pos="-1134"/>
        </w:tabs>
        <w:rPr>
          <w:rFonts w:ascii="Cambria Math" w:hAnsi="Cambria Math" w:cs="Arial"/>
          <w:lang w:val="hy-AM"/>
        </w:rPr>
      </w:pPr>
    </w:p>
    <w:p w14:paraId="5E8A64CE" w14:textId="77777777" w:rsidR="00732436" w:rsidRPr="00FB2A7A" w:rsidRDefault="00732436" w:rsidP="00732436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1F2F619A" w14:textId="5721423B" w:rsidR="00A02745" w:rsidRPr="00FB2A7A" w:rsidRDefault="00C0726F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proofErr w:type="spellStart"/>
      <w:r w:rsidRPr="00FB2A7A">
        <w:rPr>
          <w:rFonts w:cs="Arial"/>
          <w:lang w:val="ru-RU"/>
        </w:rPr>
        <w:t>Дашборды</w:t>
      </w:r>
      <w:proofErr w:type="spellEnd"/>
      <w:r w:rsidRPr="00FB2A7A">
        <w:rPr>
          <w:rFonts w:cs="Arial"/>
          <w:lang w:val="ru-RU"/>
        </w:rPr>
        <w:t xml:space="preserve"> </w:t>
      </w:r>
      <w:r w:rsidR="00A02745" w:rsidRPr="00FB2A7A">
        <w:rPr>
          <w:rFonts w:cs="Arial"/>
          <w:lang w:val="ru-RU"/>
        </w:rPr>
        <w:t xml:space="preserve">нужны для визуализации статистических данных с целью сделать </w:t>
      </w:r>
      <w:proofErr w:type="spellStart"/>
      <w:r w:rsidR="00A02745" w:rsidRPr="00FB2A7A">
        <w:rPr>
          <w:rFonts w:cs="Arial"/>
          <w:lang w:val="ru-RU"/>
        </w:rPr>
        <w:t>восприятние</w:t>
      </w:r>
      <w:proofErr w:type="spellEnd"/>
      <w:r w:rsidR="00A02745" w:rsidRPr="00FB2A7A">
        <w:rPr>
          <w:rFonts w:cs="Arial"/>
          <w:lang w:val="ru-RU"/>
        </w:rPr>
        <w:t xml:space="preserve"> более видимым, поощряется разнообразность визуализации. </w:t>
      </w:r>
    </w:p>
    <w:p w14:paraId="77C00265" w14:textId="292C8670" w:rsidR="00A02745" w:rsidRPr="00FB2A7A" w:rsidRDefault="00A02745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Кол-во </w:t>
      </w:r>
      <w:proofErr w:type="spellStart"/>
      <w:r w:rsidRPr="00FB2A7A">
        <w:rPr>
          <w:rFonts w:cs="Arial"/>
          <w:lang w:val="ru-RU"/>
        </w:rPr>
        <w:t>дашбор</w:t>
      </w:r>
      <w:r w:rsidR="00C0726F" w:rsidRPr="00FB2A7A">
        <w:rPr>
          <w:rFonts w:cs="Arial"/>
          <w:lang w:val="ru-RU"/>
        </w:rPr>
        <w:t>д</w:t>
      </w:r>
      <w:r w:rsidRPr="00FB2A7A">
        <w:rPr>
          <w:rFonts w:cs="Arial"/>
          <w:lang w:val="ru-RU"/>
        </w:rPr>
        <w:t>ов</w:t>
      </w:r>
      <w:proofErr w:type="spellEnd"/>
      <w:r w:rsidRPr="00FB2A7A">
        <w:rPr>
          <w:rFonts w:cs="Arial"/>
          <w:lang w:val="ru-RU"/>
        </w:rPr>
        <w:t xml:space="preserve"> зависит от количества и содержания отчетов (просим смотреть описание в поле Е17).</w:t>
      </w:r>
    </w:p>
    <w:p w14:paraId="151073AE" w14:textId="08AA21C5" w:rsidR="0028419E" w:rsidRPr="00FB2A7A" w:rsidRDefault="00A02745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(Участник может в своем предложении представить свои версии ограничений) </w:t>
      </w:r>
    </w:p>
    <w:p w14:paraId="32C47ECD" w14:textId="77777777" w:rsidR="0028419E" w:rsidRPr="00FB2A7A" w:rsidRDefault="0028419E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5DC3CAD1" w14:textId="0AF8B151" w:rsidR="0028419E" w:rsidRPr="00FB2A7A" w:rsidRDefault="00D039CF" w:rsidP="00014F6C">
      <w:pPr>
        <w:pStyle w:val="ListParagraph"/>
        <w:numPr>
          <w:ilvl w:val="0"/>
          <w:numId w:val="35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Правильно </w:t>
      </w:r>
      <w:bookmarkStart w:id="4" w:name="_Hlk156234920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ли </w:t>
      </w:r>
      <w:bookmarkEnd w:id="4"/>
      <w:r w:rsidR="00282096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то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, что необходимо выполнять поиск по содержимому файлов/печатных форм?</w:t>
      </w:r>
    </w:p>
    <w:p w14:paraId="5BCE0949" w14:textId="082BFB6E" w:rsidR="0028419E" w:rsidRPr="00FB2A7A" w:rsidRDefault="00085125" w:rsidP="00014F6C">
      <w:pPr>
        <w:pStyle w:val="ListParagraph"/>
        <w:numPr>
          <w:ilvl w:val="0"/>
          <w:numId w:val="35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085125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Пожалуйста, опишите</w:t>
      </w:r>
      <w:r w:rsidRPr="005B6CC8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 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более </w:t>
      </w:r>
      <w:r w:rsidR="00117ECF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детально, что подразумевается под глобальным поиском, правильно то, что необходимо также выполнять поиск не только по данным хранящихся в системе, но и в месте хранения файлов?</w:t>
      </w:r>
    </w:p>
    <w:p w14:paraId="5FE5DD1D" w14:textId="77777777" w:rsidR="0028419E" w:rsidRPr="00FB2A7A" w:rsidRDefault="0028419E" w:rsidP="0028419E">
      <w:pPr>
        <w:tabs>
          <w:tab w:val="left" w:pos="-1134"/>
        </w:tabs>
        <w:rPr>
          <w:rFonts w:cs="Arial"/>
          <w:lang w:val="ru-RU"/>
        </w:rPr>
      </w:pPr>
    </w:p>
    <w:p w14:paraId="3647210A" w14:textId="418903D6" w:rsidR="0028419E" w:rsidRPr="00FB2A7A" w:rsidRDefault="0028419E" w:rsidP="0028419E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7E2704F3" w14:textId="77777777" w:rsidR="00C330E1" w:rsidRPr="00FB2A7A" w:rsidRDefault="00D039CF" w:rsidP="0028419E">
      <w:pPr>
        <w:pStyle w:val="ListParagraph"/>
        <w:numPr>
          <w:ilvl w:val="0"/>
          <w:numId w:val="36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Да, поиск должен осуществляться как по заглавию, так и по содержанию файлов.</w:t>
      </w:r>
    </w:p>
    <w:p w14:paraId="296E7CC2" w14:textId="6A92006B" w:rsidR="0028419E" w:rsidRPr="00FB2A7A" w:rsidRDefault="00C330E1" w:rsidP="0028419E">
      <w:pPr>
        <w:pStyle w:val="ListParagraph"/>
        <w:numPr>
          <w:ilvl w:val="0"/>
          <w:numId w:val="36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В IMS поиск должен осуществляться в двух средах: в модулях (пример - портал) и во всей программе, в том числе в среде хранения файлов (можно отличить методом </w:t>
      </w:r>
      <w:proofErr w:type="spellStart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чекбокс</w:t>
      </w:r>
      <w:proofErr w:type="spellEnd"/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).</w:t>
      </w:r>
    </w:p>
    <w:p w14:paraId="76DF5901" w14:textId="77777777" w:rsidR="002266C1" w:rsidRPr="00FB2A7A" w:rsidRDefault="002266C1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250FC9D9" w14:textId="77777777" w:rsidR="004C4870" w:rsidRPr="00FB2A7A" w:rsidRDefault="002266C1" w:rsidP="00014F6C">
      <w:pPr>
        <w:pStyle w:val="ListParagraph"/>
        <w:numPr>
          <w:ilvl w:val="0"/>
          <w:numId w:val="37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Это должен быть отдельный от основного приложения портал? </w:t>
      </w:r>
    </w:p>
    <w:p w14:paraId="73BC8E52" w14:textId="69BF4EFD" w:rsidR="002266C1" w:rsidRPr="00FB2A7A" w:rsidRDefault="002266C1" w:rsidP="004C4870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Предполагается</w:t>
      </w:r>
      <w:r w:rsidR="004C4870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,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 что пользователи портала и пользователи основного приложения </w:t>
      </w:r>
      <w:r w:rsidR="00F932FA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— это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 разные пользователи (клиенты например)?</w:t>
      </w:r>
    </w:p>
    <w:p w14:paraId="7C33E814" w14:textId="77777777" w:rsidR="00014F6C" w:rsidRPr="00FB2A7A" w:rsidRDefault="00014F6C" w:rsidP="00014F6C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</w:p>
    <w:p w14:paraId="58640889" w14:textId="26D552DB" w:rsidR="002266C1" w:rsidRDefault="00405192" w:rsidP="00014F6C">
      <w:pPr>
        <w:pStyle w:val="ListParagraph"/>
        <w:numPr>
          <w:ilvl w:val="0"/>
          <w:numId w:val="37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lastRenderedPageBreak/>
        <w:t xml:space="preserve">Если </w:t>
      </w:r>
      <w:r w:rsidR="00F932FA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Портал — это другое приложение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, есть ли нефункциональные требования к нему, в том числе к UI?</w:t>
      </w:r>
    </w:p>
    <w:p w14:paraId="60D86942" w14:textId="77777777" w:rsidR="005B6CC8" w:rsidRPr="005B6CC8" w:rsidRDefault="005B6CC8" w:rsidP="005B6CC8">
      <w:pPr>
        <w:tabs>
          <w:tab w:val="left" w:pos="-1134"/>
        </w:tabs>
        <w:spacing w:after="0"/>
        <w:ind w:left="360"/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</w:p>
    <w:p w14:paraId="23ACD26F" w14:textId="77777777" w:rsidR="002266C1" w:rsidRPr="00FB2A7A" w:rsidRDefault="002266C1" w:rsidP="002266C1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64F74934" w14:textId="77777777" w:rsidR="004C4870" w:rsidRPr="00FB2A7A" w:rsidRDefault="002266C1" w:rsidP="002266C1">
      <w:pPr>
        <w:pStyle w:val="ListParagraph"/>
        <w:numPr>
          <w:ilvl w:val="0"/>
          <w:numId w:val="38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Нет</w:t>
      </w:r>
      <w:r w:rsidR="004C4870" w:rsidRPr="00FB2A7A">
        <w:rPr>
          <w:rFonts w:ascii="GHEA Grapalat" w:hAnsi="GHEA Grapalat"/>
          <w:lang w:val="ru-RU"/>
        </w:rPr>
        <w:t xml:space="preserve">, </w:t>
      </w:r>
      <w:r w:rsidR="004C4870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подразумевается, что портал будет составной частью IMS и соответственно пользователи портала и есть пользователи IMS. Вторая часть вопроса касательно клиента нуждается в дополнительном разъяснении.</w:t>
      </w:r>
    </w:p>
    <w:p w14:paraId="3D99945D" w14:textId="762FEAF8" w:rsidR="002266C1" w:rsidRDefault="004C4870" w:rsidP="002266C1">
      <w:pPr>
        <w:pStyle w:val="ListParagraph"/>
        <w:numPr>
          <w:ilvl w:val="0"/>
          <w:numId w:val="38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Смотреть вышеуказанное разъяснение.</w:t>
      </w:r>
    </w:p>
    <w:p w14:paraId="275627F4" w14:textId="77777777" w:rsidR="00FB2A7A" w:rsidRPr="00FB2A7A" w:rsidRDefault="00FB2A7A" w:rsidP="00FB2A7A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</w:p>
    <w:p w14:paraId="6B41F330" w14:textId="422C049C" w:rsidR="002266C1" w:rsidRPr="00FB2A7A" w:rsidRDefault="002266C1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5" w:name="_Hlk155798430"/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2DB9A452" w14:textId="17BAD842" w:rsidR="002266C1" w:rsidRPr="00FB2A7A" w:rsidRDefault="00EF077D" w:rsidP="00405A64">
      <w:pPr>
        <w:pStyle w:val="ListParagraph"/>
        <w:numPr>
          <w:ilvl w:val="0"/>
          <w:numId w:val="41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Должен </w:t>
      </w:r>
      <w:r w:rsidR="008E454F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ли 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быть отдельный от основного приложения портал? Предполагается, что пользователи портала и пользователи основного приложения разные пользователи (клиенты например)?</w:t>
      </w:r>
    </w:p>
    <w:p w14:paraId="5C1B77D0" w14:textId="2F44D21A" w:rsidR="002266C1" w:rsidRPr="00FB2A7A" w:rsidRDefault="002266C1" w:rsidP="00405A64">
      <w:pPr>
        <w:pStyle w:val="ListParagraph"/>
        <w:numPr>
          <w:ilvl w:val="0"/>
          <w:numId w:val="41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Какой функционал должен быть доступен пользователям портала кроме комментирования публикаций?</w:t>
      </w:r>
    </w:p>
    <w:p w14:paraId="48FD6EAB" w14:textId="7A3C221C" w:rsidR="002266C1" w:rsidRPr="00FB2A7A" w:rsidRDefault="002266C1" w:rsidP="00405A64">
      <w:pPr>
        <w:pStyle w:val="ListParagraph"/>
        <w:numPr>
          <w:ilvl w:val="0"/>
          <w:numId w:val="40"/>
        </w:numPr>
        <w:tabs>
          <w:tab w:val="left" w:pos="-1134"/>
        </w:tabs>
        <w:ind w:left="1440"/>
        <w:jc w:val="both"/>
        <w:rPr>
          <w:rFonts w:ascii="GHEA Grapalat" w:hAnsi="GHEA Grapalat" w:cs="Arial"/>
          <w:lang w:val="ru-RU"/>
        </w:rPr>
      </w:pPr>
      <w:r w:rsidRPr="00FB2A7A">
        <w:rPr>
          <w:rFonts w:ascii="GHEA Grapalat" w:hAnsi="GHEA Grapalat" w:cs="Arial"/>
          <w:lang w:val="ru-RU"/>
        </w:rPr>
        <w:t>создание новых записей</w:t>
      </w:r>
    </w:p>
    <w:p w14:paraId="4E550E98" w14:textId="7432E17D" w:rsidR="002266C1" w:rsidRPr="00FB2A7A" w:rsidRDefault="002266C1" w:rsidP="00405A64">
      <w:pPr>
        <w:pStyle w:val="ListParagraph"/>
        <w:numPr>
          <w:ilvl w:val="0"/>
          <w:numId w:val="40"/>
        </w:numPr>
        <w:tabs>
          <w:tab w:val="left" w:pos="-1134"/>
        </w:tabs>
        <w:ind w:left="1440"/>
        <w:jc w:val="both"/>
        <w:rPr>
          <w:rFonts w:ascii="GHEA Grapalat" w:hAnsi="GHEA Grapalat" w:cs="Arial"/>
          <w:lang w:val="ru-RU"/>
        </w:rPr>
      </w:pPr>
      <w:r w:rsidRPr="00FB2A7A">
        <w:rPr>
          <w:rFonts w:ascii="GHEA Grapalat" w:hAnsi="GHEA Grapalat" w:cs="Arial"/>
          <w:lang w:val="ru-RU"/>
        </w:rPr>
        <w:t>визирование</w:t>
      </w:r>
    </w:p>
    <w:p w14:paraId="60D6EB9F" w14:textId="0C94E45E" w:rsidR="002266C1" w:rsidRPr="00FB2A7A" w:rsidRDefault="002266C1" w:rsidP="00405A64">
      <w:pPr>
        <w:pStyle w:val="ListParagraph"/>
        <w:numPr>
          <w:ilvl w:val="0"/>
          <w:numId w:val="40"/>
        </w:numPr>
        <w:tabs>
          <w:tab w:val="left" w:pos="-1134"/>
        </w:tabs>
        <w:ind w:left="1440"/>
        <w:jc w:val="both"/>
        <w:rPr>
          <w:rFonts w:ascii="GHEA Grapalat" w:hAnsi="GHEA Grapalat" w:cs="Arial"/>
          <w:lang w:val="ru-RU"/>
        </w:rPr>
      </w:pPr>
      <w:r w:rsidRPr="00FB2A7A">
        <w:rPr>
          <w:rFonts w:ascii="GHEA Grapalat" w:hAnsi="GHEA Grapalat" w:cs="Arial"/>
          <w:lang w:val="ru-RU"/>
        </w:rPr>
        <w:t>выполнение задач</w:t>
      </w:r>
    </w:p>
    <w:p w14:paraId="685B9093" w14:textId="606B78AE" w:rsidR="002266C1" w:rsidRPr="00FB2A7A" w:rsidRDefault="002266C1" w:rsidP="00405A64">
      <w:pPr>
        <w:pStyle w:val="ListParagraph"/>
        <w:numPr>
          <w:ilvl w:val="0"/>
          <w:numId w:val="40"/>
        </w:numPr>
        <w:tabs>
          <w:tab w:val="left" w:pos="-1134"/>
        </w:tabs>
        <w:ind w:left="1440"/>
        <w:jc w:val="both"/>
        <w:rPr>
          <w:rFonts w:ascii="GHEA Grapalat" w:hAnsi="GHEA Grapalat" w:cs="Arial"/>
          <w:lang w:val="ru-RU"/>
        </w:rPr>
      </w:pPr>
      <w:r w:rsidRPr="00FB2A7A">
        <w:rPr>
          <w:rFonts w:ascii="GHEA Grapalat" w:hAnsi="GHEA Grapalat" w:cs="Arial"/>
          <w:lang w:val="ru-RU"/>
        </w:rPr>
        <w:t>другое (перечислить)</w:t>
      </w:r>
    </w:p>
    <w:p w14:paraId="515AA9D2" w14:textId="6D17D4F6" w:rsidR="00405192" w:rsidRPr="00FB2A7A" w:rsidRDefault="00405192" w:rsidP="00405A64">
      <w:pPr>
        <w:pStyle w:val="ListParagraph"/>
        <w:numPr>
          <w:ilvl w:val="0"/>
          <w:numId w:val="41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Если </w:t>
      </w:r>
      <w:r w:rsidR="00EF077D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Портал — это другое приложение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, есть ли нефункциональные требования к нему, в том числе к UI?</w:t>
      </w:r>
    </w:p>
    <w:p w14:paraId="04F823E2" w14:textId="77777777" w:rsidR="00405192" w:rsidRPr="00FB2A7A" w:rsidRDefault="00405192" w:rsidP="00405192">
      <w:pPr>
        <w:tabs>
          <w:tab w:val="left" w:pos="-1134"/>
        </w:tabs>
        <w:jc w:val="both"/>
        <w:rPr>
          <w:rFonts w:cs="Arial"/>
          <w:lang w:val="ru-RU"/>
        </w:rPr>
      </w:pPr>
    </w:p>
    <w:p w14:paraId="24D05EAD" w14:textId="22D80455" w:rsidR="002266C1" w:rsidRPr="00FB2A7A" w:rsidRDefault="002266C1" w:rsidP="002266C1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592DA03D" w14:textId="73AA5198" w:rsidR="002266C1" w:rsidRPr="00FB2A7A" w:rsidRDefault="002266C1" w:rsidP="00405A64">
      <w:pPr>
        <w:pStyle w:val="ListParagraph"/>
        <w:numPr>
          <w:ilvl w:val="0"/>
          <w:numId w:val="42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Нет, подразумевается, что портал будет составной частью IMS и соответственно пользователи портала и есть пользователи IMS. </w:t>
      </w:r>
    </w:p>
    <w:p w14:paraId="2E6A1048" w14:textId="77777777" w:rsidR="00EF077D" w:rsidRPr="00FB2A7A" w:rsidRDefault="00EF077D" w:rsidP="00EF077D">
      <w:pPr>
        <w:pStyle w:val="ListParagraph"/>
        <w:numPr>
          <w:ilvl w:val="0"/>
          <w:numId w:val="42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Могут осуществляться следующие действия: </w:t>
      </w:r>
    </w:p>
    <w:p w14:paraId="35FF6190" w14:textId="77777777" w:rsidR="00EF077D" w:rsidRPr="00FB2A7A" w:rsidRDefault="00EF077D" w:rsidP="00EF077D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-публикация</w:t>
      </w:r>
    </w:p>
    <w:p w14:paraId="214EAF20" w14:textId="77777777" w:rsidR="00EF077D" w:rsidRPr="00FB2A7A" w:rsidRDefault="00EF077D" w:rsidP="00EF077D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-редактирование содержания и структуры опубликованных материалов</w:t>
      </w:r>
    </w:p>
    <w:p w14:paraId="62A121FC" w14:textId="77777777" w:rsidR="00EF077D" w:rsidRPr="00FB2A7A" w:rsidRDefault="00EF077D" w:rsidP="00EF077D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-прикрепление и удаление файлов различных форматов</w:t>
      </w:r>
    </w:p>
    <w:p w14:paraId="73FE4D20" w14:textId="4CA71036" w:rsidR="00EF077D" w:rsidRPr="00FB2A7A" w:rsidRDefault="00EF077D" w:rsidP="00EF077D">
      <w:pPr>
        <w:pStyle w:val="ListParagraph"/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Вышеуказанные действия могут быть реализованы в </w:t>
      </w:r>
      <w:r w:rsidR="00587358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соответствии 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доступами пользователей IMS.</w:t>
      </w:r>
    </w:p>
    <w:p w14:paraId="5907FC4D" w14:textId="4ECFFF36" w:rsidR="00F643EE" w:rsidRPr="00FB2A7A" w:rsidRDefault="00EF077D" w:rsidP="00EF077D">
      <w:pPr>
        <w:pStyle w:val="ListParagraph"/>
        <w:numPr>
          <w:ilvl w:val="0"/>
          <w:numId w:val="42"/>
        </w:numPr>
        <w:tabs>
          <w:tab w:val="left" w:pos="-1134"/>
        </w:tabs>
        <w:spacing w:after="0"/>
        <w:jc w:val="both"/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С</w:t>
      </w:r>
      <w:r w:rsidR="0098140D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мотр</w:t>
      </w:r>
      <w:r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>еть</w:t>
      </w:r>
      <w:r w:rsidR="0098140D" w:rsidRPr="00FB2A7A">
        <w:rPr>
          <w:rFonts w:ascii="GHEA Grapalat" w:eastAsia="Times New Roman" w:hAnsi="GHEA Grapalat" w:cs="Times New Roman"/>
          <w:color w:val="000000"/>
          <w:bdr w:val="none" w:sz="0" w:space="0" w:color="auto" w:frame="1"/>
          <w:lang w:val="ru-RU"/>
        </w:rPr>
        <w:t xml:space="preserve"> вышеуказанное 1-ое разъяснение.</w:t>
      </w:r>
      <w:bookmarkEnd w:id="5"/>
    </w:p>
    <w:p w14:paraId="30D05CE3" w14:textId="77777777" w:rsidR="002266C1" w:rsidRPr="00FB2A7A" w:rsidRDefault="002266C1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2486375B" w14:textId="3FC299F7" w:rsidR="002266C1" w:rsidRDefault="008E454F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r w:rsidRPr="008E454F">
        <w:rPr>
          <w:rFonts w:cs="Arial"/>
          <w:lang w:val="ru-RU"/>
        </w:rPr>
        <w:t xml:space="preserve">Пожалуйста предоставьте </w:t>
      </w:r>
      <w:r w:rsidR="00B520DF" w:rsidRPr="00FB2A7A">
        <w:rPr>
          <w:rFonts w:cs="Arial"/>
          <w:lang w:val="ru-RU"/>
        </w:rPr>
        <w:t>п</w:t>
      </w:r>
      <w:r w:rsidR="0098140D" w:rsidRPr="00FB2A7A">
        <w:rPr>
          <w:rFonts w:cs="Arial"/>
          <w:lang w:val="ru-RU"/>
        </w:rPr>
        <w:t>ример гарантийного письма, соответствующего</w:t>
      </w:r>
      <w:r w:rsidR="00B520DF" w:rsidRPr="00FB2A7A">
        <w:rPr>
          <w:rFonts w:cs="Arial"/>
          <w:lang w:val="ru-RU"/>
        </w:rPr>
        <w:t xml:space="preserve"> </w:t>
      </w:r>
      <w:r w:rsidR="0098140D" w:rsidRPr="00FB2A7A">
        <w:rPr>
          <w:rFonts w:cs="Arial"/>
          <w:lang w:val="ru-RU"/>
        </w:rPr>
        <w:t>требованиям</w:t>
      </w:r>
      <w:r w:rsidR="00B520DF" w:rsidRPr="00FB2A7A">
        <w:rPr>
          <w:rFonts w:cs="Arial"/>
          <w:lang w:val="ru-RU"/>
        </w:rPr>
        <w:t xml:space="preserve"> объявления</w:t>
      </w:r>
      <w:r w:rsidR="0098140D" w:rsidRPr="00FB2A7A">
        <w:rPr>
          <w:rFonts w:cs="Arial"/>
          <w:lang w:val="ru-RU"/>
        </w:rPr>
        <w:t>.</w:t>
      </w:r>
    </w:p>
    <w:p w14:paraId="27997BA3" w14:textId="77777777" w:rsidR="005B6CC8" w:rsidRPr="00FB2A7A" w:rsidRDefault="005B6CC8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</w:p>
    <w:p w14:paraId="661B616B" w14:textId="49E5DC88" w:rsidR="00F643EE" w:rsidRPr="00FB2A7A" w:rsidRDefault="002266C1" w:rsidP="00B520DF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lastRenderedPageBreak/>
        <w:t>РАЗЪЯСНЕНИЕ</w:t>
      </w:r>
    </w:p>
    <w:p w14:paraId="75864408" w14:textId="4628ED10" w:rsidR="0028419E" w:rsidRDefault="0055314D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>Утвержденной формы представления банковской гарантии нет, но согласно Указания участникам тендера (УУТ) приглашения 23.4. пункта в случае банковской гарантии Обеспечение заявки должно быть представлено в формате, утвержденном Покупателем до подачи Предложения.</w:t>
      </w:r>
    </w:p>
    <w:p w14:paraId="2B1B5847" w14:textId="77777777" w:rsidR="005B6CC8" w:rsidRPr="00FB2A7A" w:rsidRDefault="005B6CC8" w:rsidP="000472E0">
      <w:pPr>
        <w:tabs>
          <w:tab w:val="left" w:pos="-1134"/>
        </w:tabs>
        <w:ind w:left="720"/>
        <w:jc w:val="both"/>
        <w:rPr>
          <w:rFonts w:cs="Arial"/>
          <w:b/>
          <w:bCs/>
          <w:lang w:val="ru-RU"/>
        </w:rPr>
      </w:pPr>
    </w:p>
    <w:p w14:paraId="6EC346BB" w14:textId="77777777" w:rsidR="0055314D" w:rsidRPr="00FB2A7A" w:rsidRDefault="0055314D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37691DB6" w14:textId="7FA780FE" w:rsidR="0055314D" w:rsidRPr="00FB2A7A" w:rsidRDefault="0055314D" w:rsidP="000472E0">
      <w:pPr>
        <w:tabs>
          <w:tab w:val="left" w:pos="-1134"/>
        </w:tabs>
        <w:ind w:left="720"/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Если в рамках предложения участник предоставляет лицензии в формате </w:t>
      </w:r>
      <w:proofErr w:type="spellStart"/>
      <w:r w:rsidRPr="00FB2A7A">
        <w:rPr>
          <w:rFonts w:cs="Arial"/>
          <w:lang w:val="ru-RU"/>
        </w:rPr>
        <w:t>subscription</w:t>
      </w:r>
      <w:proofErr w:type="spellEnd"/>
      <w:r w:rsidRPr="00FB2A7A">
        <w:rPr>
          <w:rFonts w:cs="Arial"/>
          <w:lang w:val="ru-RU"/>
        </w:rPr>
        <w:t>, на сколько лет может быть подписан контракт на лицензии?</w:t>
      </w:r>
    </w:p>
    <w:p w14:paraId="580C7EB7" w14:textId="77777777" w:rsidR="005C4D50" w:rsidRPr="00FB2A7A" w:rsidRDefault="005C4D50" w:rsidP="0055314D">
      <w:pPr>
        <w:tabs>
          <w:tab w:val="left" w:pos="-1134"/>
        </w:tabs>
        <w:jc w:val="both"/>
        <w:rPr>
          <w:rFonts w:cs="Arial"/>
          <w:b/>
          <w:bCs/>
          <w:lang w:val="ru-RU"/>
        </w:rPr>
      </w:pPr>
    </w:p>
    <w:p w14:paraId="5437C651" w14:textId="102AEA60" w:rsidR="005C4D50" w:rsidRPr="00FB2A7A" w:rsidRDefault="0055314D" w:rsidP="0042114D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65EF066B" w14:textId="07A914CF" w:rsidR="00B520DF" w:rsidRDefault="00B520DF" w:rsidP="000472E0">
      <w:pPr>
        <w:ind w:left="720"/>
        <w:jc w:val="both"/>
        <w:rPr>
          <w:rFonts w:cs="Arial"/>
          <w:lang w:val="ru-RU"/>
        </w:rPr>
      </w:pPr>
      <w:r w:rsidRPr="00FB2A7A">
        <w:rPr>
          <w:rFonts w:cs="Arial"/>
          <w:lang w:val="ru-RU"/>
        </w:rPr>
        <w:t>Контракт может быть заключен до 3 (трех) лет с возможностью дальнейшего продления.</w:t>
      </w:r>
    </w:p>
    <w:p w14:paraId="30EBD12E" w14:textId="61C49DB0" w:rsidR="00581B25" w:rsidRDefault="00581B25" w:rsidP="00F5510B">
      <w:pPr>
        <w:jc w:val="both"/>
        <w:rPr>
          <w:rFonts w:cs="Arial"/>
          <w:lang w:val="ru-RU"/>
        </w:rPr>
      </w:pPr>
    </w:p>
    <w:p w14:paraId="4EE249D2" w14:textId="77777777" w:rsidR="00581B25" w:rsidRPr="00FB2A7A" w:rsidRDefault="00581B25" w:rsidP="00F5510B">
      <w:pPr>
        <w:jc w:val="both"/>
        <w:rPr>
          <w:rFonts w:cs="Arial"/>
          <w:lang w:val="ru-RU"/>
        </w:rPr>
      </w:pPr>
    </w:p>
    <w:p w14:paraId="04BF6EB2" w14:textId="3704E0EE" w:rsidR="00750E8B" w:rsidRPr="00FB2A7A" w:rsidRDefault="00750E8B" w:rsidP="00750E8B">
      <w:pPr>
        <w:tabs>
          <w:tab w:val="left" w:pos="-1134"/>
        </w:tabs>
        <w:ind w:left="-67" w:right="-153"/>
        <w:jc w:val="both"/>
        <w:rPr>
          <w:b/>
          <w:bCs/>
          <w:lang w:val="ru-RU"/>
        </w:rPr>
      </w:pPr>
    </w:p>
    <w:p w14:paraId="182A7A9E" w14:textId="77777777" w:rsidR="00745C50" w:rsidRPr="00FB2A7A" w:rsidRDefault="00745C50" w:rsidP="006068E7">
      <w:pPr>
        <w:jc w:val="right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Секретарь оценочной комиссии Центрального банка РА </w:t>
      </w:r>
    </w:p>
    <w:p w14:paraId="3114F44C" w14:textId="0BECD816" w:rsidR="00745C50" w:rsidRPr="00FB2A7A" w:rsidRDefault="00745C50" w:rsidP="00745C50">
      <w:pPr>
        <w:jc w:val="right"/>
        <w:rPr>
          <w:rFonts w:cs="Arial"/>
          <w:lang w:val="ru-RU"/>
        </w:rPr>
      </w:pPr>
      <w:proofErr w:type="spellStart"/>
      <w:r w:rsidRPr="00FB2A7A">
        <w:rPr>
          <w:rFonts w:cs="Arial"/>
          <w:lang w:val="ru-RU"/>
        </w:rPr>
        <w:t>Сиран</w:t>
      </w:r>
      <w:proofErr w:type="spellEnd"/>
      <w:r w:rsidRPr="00FB2A7A">
        <w:rPr>
          <w:rFonts w:cs="Arial"/>
          <w:lang w:val="ru-RU"/>
        </w:rPr>
        <w:t xml:space="preserve"> </w:t>
      </w:r>
      <w:proofErr w:type="spellStart"/>
      <w:r w:rsidRPr="00FB2A7A">
        <w:rPr>
          <w:rFonts w:cs="Arial"/>
          <w:lang w:val="ru-RU"/>
        </w:rPr>
        <w:t>Еганян</w:t>
      </w:r>
      <w:proofErr w:type="spellEnd"/>
      <w:r w:rsidRPr="00FB2A7A">
        <w:rPr>
          <w:rFonts w:cs="Arial"/>
          <w:lang w:val="ru-RU"/>
        </w:rPr>
        <w:t xml:space="preserve"> </w:t>
      </w:r>
    </w:p>
    <w:p w14:paraId="59890E27" w14:textId="582AC952" w:rsidR="004A76A0" w:rsidRPr="00FB2A7A" w:rsidRDefault="00745C50" w:rsidP="002F4C1C">
      <w:pPr>
        <w:jc w:val="right"/>
        <w:rPr>
          <w:lang w:val="ru-RU"/>
        </w:rPr>
      </w:pPr>
      <w:r w:rsidRPr="00FB2A7A">
        <w:rPr>
          <w:rFonts w:cs="Arial"/>
          <w:lang w:val="ru-RU"/>
        </w:rPr>
        <w:t>Покупатель: Центральный банк РА</w:t>
      </w:r>
    </w:p>
    <w:sectPr w:rsidR="004A76A0" w:rsidRPr="00FB2A7A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5DA"/>
    <w:multiLevelType w:val="hybridMultilevel"/>
    <w:tmpl w:val="7526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B09E0"/>
    <w:multiLevelType w:val="hybridMultilevel"/>
    <w:tmpl w:val="E1D6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284"/>
    <w:multiLevelType w:val="hybridMultilevel"/>
    <w:tmpl w:val="54A0F736"/>
    <w:lvl w:ilvl="0" w:tplc="82BAC286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993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74FB"/>
    <w:multiLevelType w:val="hybridMultilevel"/>
    <w:tmpl w:val="BA9C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42B8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36CB"/>
    <w:multiLevelType w:val="hybridMultilevel"/>
    <w:tmpl w:val="A352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2532B"/>
    <w:multiLevelType w:val="hybridMultilevel"/>
    <w:tmpl w:val="BBC2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4917"/>
    <w:multiLevelType w:val="hybridMultilevel"/>
    <w:tmpl w:val="6F5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7E0"/>
    <w:multiLevelType w:val="hybridMultilevel"/>
    <w:tmpl w:val="2B02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3EB7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5CE"/>
    <w:multiLevelType w:val="hybridMultilevel"/>
    <w:tmpl w:val="0472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52489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D1E21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7367A"/>
    <w:multiLevelType w:val="hybridMultilevel"/>
    <w:tmpl w:val="F25C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60F6A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B9B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84664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864"/>
    <w:multiLevelType w:val="hybridMultilevel"/>
    <w:tmpl w:val="27D8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21903"/>
    <w:multiLevelType w:val="hybridMultilevel"/>
    <w:tmpl w:val="2E18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64E45"/>
    <w:multiLevelType w:val="hybridMultilevel"/>
    <w:tmpl w:val="890C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12941"/>
    <w:multiLevelType w:val="hybridMultilevel"/>
    <w:tmpl w:val="8F88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C498B"/>
    <w:multiLevelType w:val="hybridMultilevel"/>
    <w:tmpl w:val="471E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1E8B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94357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D9C"/>
    <w:multiLevelType w:val="multilevel"/>
    <w:tmpl w:val="6D4A2C1C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ascii="GHEA Grapalat" w:hAnsi="GHEA Grapalat" w:cs="Times New Roman" w:hint="default"/>
        <w:b/>
        <w:i w:val="0"/>
        <w:sz w:val="24"/>
        <w:szCs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GHEA Grapalat" w:hAnsi="GHEA Grapalat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512"/>
        </w:tabs>
        <w:ind w:left="1512" w:hanging="648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B650D"/>
    <w:multiLevelType w:val="hybridMultilevel"/>
    <w:tmpl w:val="1A127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2C1F"/>
    <w:multiLevelType w:val="hybridMultilevel"/>
    <w:tmpl w:val="9692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83B03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D067D"/>
    <w:multiLevelType w:val="hybridMultilevel"/>
    <w:tmpl w:val="55FE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D2BB5"/>
    <w:multiLevelType w:val="hybridMultilevel"/>
    <w:tmpl w:val="F1F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31CA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F30BB"/>
    <w:multiLevelType w:val="hybridMultilevel"/>
    <w:tmpl w:val="EF80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739B"/>
    <w:multiLevelType w:val="hybridMultilevel"/>
    <w:tmpl w:val="747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842E1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B13DB"/>
    <w:multiLevelType w:val="hybridMultilevel"/>
    <w:tmpl w:val="CE88E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E0B14"/>
    <w:multiLevelType w:val="hybridMultilevel"/>
    <w:tmpl w:val="09E0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A38F7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3798"/>
    <w:multiLevelType w:val="hybridMultilevel"/>
    <w:tmpl w:val="3EFA5500"/>
    <w:lvl w:ilvl="0" w:tplc="82BAC286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74E24"/>
    <w:multiLevelType w:val="hybridMultilevel"/>
    <w:tmpl w:val="D836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D4180"/>
    <w:multiLevelType w:val="hybridMultilevel"/>
    <w:tmpl w:val="CE8A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34F9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B0233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3"/>
  </w:num>
  <w:num w:numId="4">
    <w:abstractNumId w:val="6"/>
  </w:num>
  <w:num w:numId="5">
    <w:abstractNumId w:val="18"/>
  </w:num>
  <w:num w:numId="6">
    <w:abstractNumId w:val="32"/>
  </w:num>
  <w:num w:numId="7">
    <w:abstractNumId w:val="22"/>
  </w:num>
  <w:num w:numId="8">
    <w:abstractNumId w:val="7"/>
  </w:num>
  <w:num w:numId="9">
    <w:abstractNumId w:val="9"/>
  </w:num>
  <w:num w:numId="10">
    <w:abstractNumId w:val="21"/>
  </w:num>
  <w:num w:numId="11">
    <w:abstractNumId w:val="2"/>
  </w:num>
  <w:num w:numId="12">
    <w:abstractNumId w:val="37"/>
  </w:num>
  <w:num w:numId="13">
    <w:abstractNumId w:val="0"/>
  </w:num>
  <w:num w:numId="14">
    <w:abstractNumId w:val="15"/>
  </w:num>
  <w:num w:numId="15">
    <w:abstractNumId w:val="10"/>
  </w:num>
  <w:num w:numId="16">
    <w:abstractNumId w:val="27"/>
  </w:num>
  <w:num w:numId="17">
    <w:abstractNumId w:val="40"/>
  </w:num>
  <w:num w:numId="18">
    <w:abstractNumId w:val="31"/>
  </w:num>
  <w:num w:numId="19">
    <w:abstractNumId w:val="36"/>
  </w:num>
  <w:num w:numId="20">
    <w:abstractNumId w:val="8"/>
  </w:num>
  <w:num w:numId="21">
    <w:abstractNumId w:val="5"/>
  </w:num>
  <w:num w:numId="22">
    <w:abstractNumId w:val="34"/>
  </w:num>
  <w:num w:numId="23">
    <w:abstractNumId w:val="12"/>
  </w:num>
  <w:num w:numId="24">
    <w:abstractNumId w:val="20"/>
  </w:num>
  <w:num w:numId="25">
    <w:abstractNumId w:val="41"/>
  </w:num>
  <w:num w:numId="26">
    <w:abstractNumId w:val="19"/>
  </w:num>
  <w:num w:numId="27">
    <w:abstractNumId w:val="23"/>
  </w:num>
  <w:num w:numId="28">
    <w:abstractNumId w:val="30"/>
  </w:num>
  <w:num w:numId="29">
    <w:abstractNumId w:val="17"/>
  </w:num>
  <w:num w:numId="30">
    <w:abstractNumId w:val="4"/>
  </w:num>
  <w:num w:numId="31">
    <w:abstractNumId w:val="11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24"/>
  </w:num>
  <w:num w:numId="37">
    <w:abstractNumId w:val="38"/>
  </w:num>
  <w:num w:numId="38">
    <w:abstractNumId w:val="29"/>
  </w:num>
  <w:num w:numId="39">
    <w:abstractNumId w:val="28"/>
  </w:num>
  <w:num w:numId="40">
    <w:abstractNumId w:val="39"/>
  </w:num>
  <w:num w:numId="41">
    <w:abstractNumId w:val="43"/>
  </w:num>
  <w:num w:numId="42">
    <w:abstractNumId w:val="35"/>
  </w:num>
  <w:num w:numId="43">
    <w:abstractNumId w:val="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A2"/>
    <w:rsid w:val="00014F6C"/>
    <w:rsid w:val="000472E0"/>
    <w:rsid w:val="00057F50"/>
    <w:rsid w:val="00085125"/>
    <w:rsid w:val="0009429E"/>
    <w:rsid w:val="000F0FCB"/>
    <w:rsid w:val="00117ECF"/>
    <w:rsid w:val="001838E1"/>
    <w:rsid w:val="001C4ED7"/>
    <w:rsid w:val="001D7E1B"/>
    <w:rsid w:val="00217165"/>
    <w:rsid w:val="002266C1"/>
    <w:rsid w:val="00252293"/>
    <w:rsid w:val="00260CE2"/>
    <w:rsid w:val="00261660"/>
    <w:rsid w:val="00275D36"/>
    <w:rsid w:val="0028019E"/>
    <w:rsid w:val="00282096"/>
    <w:rsid w:val="0028419E"/>
    <w:rsid w:val="002A2AF6"/>
    <w:rsid w:val="002C5E77"/>
    <w:rsid w:val="002F4C1C"/>
    <w:rsid w:val="003256C1"/>
    <w:rsid w:val="003C0216"/>
    <w:rsid w:val="003E1CE0"/>
    <w:rsid w:val="00405192"/>
    <w:rsid w:val="00405A64"/>
    <w:rsid w:val="0042114D"/>
    <w:rsid w:val="00423D93"/>
    <w:rsid w:val="004368E0"/>
    <w:rsid w:val="00461E25"/>
    <w:rsid w:val="00492467"/>
    <w:rsid w:val="004A76A0"/>
    <w:rsid w:val="004C4870"/>
    <w:rsid w:val="004E7BC6"/>
    <w:rsid w:val="00552160"/>
    <w:rsid w:val="0055314D"/>
    <w:rsid w:val="00570540"/>
    <w:rsid w:val="00581B25"/>
    <w:rsid w:val="00587358"/>
    <w:rsid w:val="0059706B"/>
    <w:rsid w:val="005B6CC8"/>
    <w:rsid w:val="005C4D50"/>
    <w:rsid w:val="00603899"/>
    <w:rsid w:val="006068E7"/>
    <w:rsid w:val="00652E19"/>
    <w:rsid w:val="00663A49"/>
    <w:rsid w:val="0069325E"/>
    <w:rsid w:val="006C7E48"/>
    <w:rsid w:val="00715CCD"/>
    <w:rsid w:val="00732436"/>
    <w:rsid w:val="00740925"/>
    <w:rsid w:val="00745C50"/>
    <w:rsid w:val="00750E8B"/>
    <w:rsid w:val="00781114"/>
    <w:rsid w:val="007B5D65"/>
    <w:rsid w:val="007F1E85"/>
    <w:rsid w:val="00895B4D"/>
    <w:rsid w:val="008E454F"/>
    <w:rsid w:val="00905A40"/>
    <w:rsid w:val="00905D03"/>
    <w:rsid w:val="0098140D"/>
    <w:rsid w:val="00A02745"/>
    <w:rsid w:val="00A342AB"/>
    <w:rsid w:val="00A80736"/>
    <w:rsid w:val="00A90134"/>
    <w:rsid w:val="00AB264A"/>
    <w:rsid w:val="00AE4AA2"/>
    <w:rsid w:val="00B520DF"/>
    <w:rsid w:val="00B52E06"/>
    <w:rsid w:val="00B74DCC"/>
    <w:rsid w:val="00BC7B08"/>
    <w:rsid w:val="00C04E9D"/>
    <w:rsid w:val="00C0726F"/>
    <w:rsid w:val="00C12E39"/>
    <w:rsid w:val="00C15CEF"/>
    <w:rsid w:val="00C32FE6"/>
    <w:rsid w:val="00C330E1"/>
    <w:rsid w:val="00D039CF"/>
    <w:rsid w:val="00D46468"/>
    <w:rsid w:val="00D47024"/>
    <w:rsid w:val="00D6614D"/>
    <w:rsid w:val="00D96CDC"/>
    <w:rsid w:val="00DE7B4A"/>
    <w:rsid w:val="00DF0636"/>
    <w:rsid w:val="00E14F91"/>
    <w:rsid w:val="00E22463"/>
    <w:rsid w:val="00E266C1"/>
    <w:rsid w:val="00E34B23"/>
    <w:rsid w:val="00E652C7"/>
    <w:rsid w:val="00EC71B7"/>
    <w:rsid w:val="00ED698C"/>
    <w:rsid w:val="00EF077D"/>
    <w:rsid w:val="00EF27A2"/>
    <w:rsid w:val="00EF2BF4"/>
    <w:rsid w:val="00F53C6E"/>
    <w:rsid w:val="00F5510B"/>
    <w:rsid w:val="00F643EE"/>
    <w:rsid w:val="00F64A61"/>
    <w:rsid w:val="00F932FA"/>
    <w:rsid w:val="00FA1757"/>
    <w:rsid w:val="00FB2501"/>
    <w:rsid w:val="00F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0DE85"/>
  <w15:chartTrackingRefBased/>
  <w15:docId w15:val="{A2D46465-ECED-41CF-9012-6ED269B7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E22463"/>
    <w:rPr>
      <w:color w:val="0000FF"/>
      <w:u w:val="single"/>
    </w:rPr>
  </w:style>
  <w:style w:type="paragraph" w:customStyle="1" w:styleId="S1-Header2">
    <w:name w:val="S1-Header2"/>
    <w:basedOn w:val="Normal"/>
    <w:autoRedefine/>
    <w:rsid w:val="00E22463"/>
    <w:pPr>
      <w:widowControl w:val="0"/>
      <w:numPr>
        <w:numId w:val="1"/>
      </w:numPr>
      <w:spacing w:before="500" w:after="240" w:line="240" w:lineRule="auto"/>
      <w:outlineLvl w:val="2"/>
    </w:pPr>
    <w:rPr>
      <w:rFonts w:ascii="Times New Roman" w:eastAsiaTheme="minorEastAsia" w:hAnsi="Times New Roman" w:cs="Times New Roman"/>
      <w:b/>
      <w:sz w:val="24"/>
      <w:szCs w:val="24"/>
      <w:lang w:eastAsia="en-GB"/>
    </w:rPr>
  </w:style>
  <w:style w:type="paragraph" w:customStyle="1" w:styleId="S1-subpara">
    <w:name w:val="S1-sub para"/>
    <w:basedOn w:val="Normal"/>
    <w:link w:val="S1-subparaChar"/>
    <w:rsid w:val="00E22463"/>
    <w:pPr>
      <w:numPr>
        <w:ilvl w:val="1"/>
        <w:numId w:val="1"/>
      </w:num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-subparaChar">
    <w:name w:val="S1-sub para Char"/>
    <w:basedOn w:val="DefaultParagraphFont"/>
    <w:link w:val="S1-subpara"/>
    <w:rsid w:val="00E22463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50E8B"/>
    <w:pPr>
      <w:spacing w:after="0" w:line="240" w:lineRule="auto"/>
    </w:pPr>
    <w:rPr>
      <w:rFonts w:asciiTheme="minorHAnsi" w:hAnsiTheme="minorHAnsi"/>
    </w:rPr>
  </w:style>
  <w:style w:type="paragraph" w:styleId="BlockText">
    <w:name w:val="Block Text"/>
    <w:basedOn w:val="Normal"/>
    <w:rsid w:val="00750E8B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66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ListParagraph">
    <w:name w:val="List Paragraph"/>
    <w:basedOn w:val="Normal"/>
    <w:link w:val="ListParagraphChar"/>
    <w:uiPriority w:val="99"/>
    <w:qFormat/>
    <w:rsid w:val="00552160"/>
    <w:pPr>
      <w:spacing w:after="160" w:line="259" w:lineRule="auto"/>
      <w:ind w:left="720"/>
      <w:contextualSpacing/>
    </w:pPr>
    <w:rPr>
      <w:rFonts w:asciiTheme="minorHAnsi" w:hAnsiTheme="minorHAnsi"/>
      <w:lang w:val="hy-AM"/>
    </w:rPr>
  </w:style>
  <w:style w:type="character" w:customStyle="1" w:styleId="ListParagraphChar">
    <w:name w:val="List Paragraph Char"/>
    <w:link w:val="ListParagraph"/>
    <w:uiPriority w:val="99"/>
    <w:rsid w:val="00552160"/>
    <w:rPr>
      <w:rFonts w:asciiTheme="minorHAnsi" w:hAnsiTheme="minorHAnsi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D4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01EE2BDC4C3439CF4476D7C256E15" ma:contentTypeVersion="1" ma:contentTypeDescription="Create a new document." ma:contentTypeScope="" ma:versionID="14ba07c9c36fee03df1b5d42fea0d8a6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 xsi:nil="true"/>
  </documentManagement>
</p:properties>
</file>

<file path=customXml/itemProps1.xml><?xml version="1.0" encoding="utf-8"?>
<ds:datastoreItem xmlns:ds="http://schemas.openxmlformats.org/officeDocument/2006/customXml" ds:itemID="{D41072A2-8944-40BA-9D07-38F0B29BAFE4}"/>
</file>

<file path=customXml/itemProps2.xml><?xml version="1.0" encoding="utf-8"?>
<ds:datastoreItem xmlns:ds="http://schemas.openxmlformats.org/officeDocument/2006/customXml" ds:itemID="{D606FF83-1E92-4338-BEFC-4BE44AB96BA9}"/>
</file>

<file path=customXml/itemProps3.xml><?xml version="1.0" encoding="utf-8"?>
<ds:datastoreItem xmlns:ds="http://schemas.openxmlformats.org/officeDocument/2006/customXml" ds:itemID="{293DF961-B3E5-411C-A662-CF5ABE95C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ПРИГЛАШЕНИЯ Nr. 2 – Открытого тендера под кодом «CBA-2023-060» по выбору организации для приобретения Системы управления информацией (Information Management System) для нужд Центрального банка РА</dc:title>
  <dc:subject/>
  <dc:creator>Քրիստինե Ադոնց</dc:creator>
  <cp:keywords/>
  <dc:description/>
  <cp:lastModifiedBy>Աննա Գրիգորյան</cp:lastModifiedBy>
  <cp:revision>50</cp:revision>
  <cp:lastPrinted>2023-12-26T06:22:00Z</cp:lastPrinted>
  <dcterms:created xsi:type="dcterms:W3CDTF">2023-12-21T05:23:00Z</dcterms:created>
  <dcterms:modified xsi:type="dcterms:W3CDTF">2024-01-15T14:28:00Z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0x010100D0D01EE2BDC4C3439CF4476D7C256E15</vt:lpwstr>
  </property>
</Properties>
</file>